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229"/>
        <w:gridCol w:w="428"/>
        <w:gridCol w:w="451"/>
        <w:gridCol w:w="206"/>
        <w:gridCol w:w="136"/>
        <w:gridCol w:w="521"/>
        <w:gridCol w:w="416"/>
        <w:gridCol w:w="134"/>
        <w:gridCol w:w="108"/>
        <w:gridCol w:w="43"/>
        <w:gridCol w:w="614"/>
        <w:gridCol w:w="39"/>
        <w:gridCol w:w="618"/>
        <w:gridCol w:w="249"/>
        <w:gridCol w:w="71"/>
        <w:gridCol w:w="337"/>
        <w:gridCol w:w="195"/>
        <w:gridCol w:w="280"/>
        <w:gridCol w:w="125"/>
        <w:gridCol w:w="58"/>
        <w:gridCol w:w="657"/>
        <w:gridCol w:w="223"/>
        <w:gridCol w:w="434"/>
        <w:gridCol w:w="504"/>
        <w:gridCol w:w="154"/>
        <w:gridCol w:w="1268"/>
        <w:gridCol w:w="10"/>
      </w:tblGrid>
      <w:tr w:rsidR="007B1E52" w:rsidRPr="00442C01" w14:paraId="0F66B448" w14:textId="77777777" w:rsidTr="00B17DC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3AD4797" w14:textId="77777777" w:rsidR="007B1E52" w:rsidRPr="00442C01" w:rsidRDefault="007B1E52" w:rsidP="005627A1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9A0373B" w14:textId="7B763A15" w:rsidR="007B1E52" w:rsidRDefault="007B1E52" w:rsidP="005627A1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442C01">
              <w:rPr>
                <w:rFonts w:ascii="Times New Roman" w:eastAsia="Calibri" w:hAnsi="Times New Roman" w:cs="Times New Roman"/>
              </w:rPr>
              <w:t xml:space="preserve">Projekt rozporządzenia Ministra Zdrowia zmieniającego rozporządzenie w sprawie świadczeń gwarantowanych z zakresu </w:t>
            </w:r>
            <w:r w:rsidR="00D07ED4">
              <w:rPr>
                <w:rFonts w:ascii="Times New Roman" w:eastAsia="Calibri" w:hAnsi="Times New Roman" w:cs="Times New Roman"/>
              </w:rPr>
              <w:t xml:space="preserve">ambulatoryjnej opieki specjalistycznej </w:t>
            </w:r>
          </w:p>
          <w:p w14:paraId="1273C84D" w14:textId="77777777" w:rsidR="005F1C44" w:rsidRPr="00442C01" w:rsidRDefault="005F1C44" w:rsidP="005627A1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ED7DACE" w14:textId="77777777" w:rsidR="007B1E52" w:rsidRPr="00442C01" w:rsidRDefault="007B1E52" w:rsidP="005627A1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9F210D0" w14:textId="77777777" w:rsidR="007B1E52" w:rsidRDefault="007B1E52" w:rsidP="005627A1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</w:p>
          <w:p w14:paraId="167BDEB2" w14:textId="77777777" w:rsidR="005F1C44" w:rsidRPr="00442C01" w:rsidRDefault="005F1C44" w:rsidP="005627A1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91B120E" w14:textId="77777777" w:rsidR="007B1E52" w:rsidRPr="00442C01" w:rsidRDefault="007B1E52" w:rsidP="005627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0E907031" w14:textId="77777777" w:rsidR="007B1E52" w:rsidRDefault="00C761E8" w:rsidP="00562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Zbigniew </w:t>
            </w:r>
            <w:r w:rsidR="00A63438">
              <w:rPr>
                <w:rFonts w:ascii="Times New Roman" w:eastAsia="Calibri" w:hAnsi="Times New Roman" w:cs="Times New Roman"/>
              </w:rPr>
              <w:t xml:space="preserve">J. </w:t>
            </w:r>
            <w:r>
              <w:rPr>
                <w:rFonts w:ascii="Times New Roman" w:eastAsia="Calibri" w:hAnsi="Times New Roman" w:cs="Times New Roman"/>
              </w:rPr>
              <w:t>Król</w:t>
            </w:r>
            <w:r w:rsidR="007B1E52" w:rsidRPr="00442C01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562CB7C1" w14:textId="77777777" w:rsidR="005F1C44" w:rsidRPr="00442C01" w:rsidRDefault="005F1C44" w:rsidP="00562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C924A8C" w14:textId="77777777" w:rsidR="007B1E52" w:rsidRPr="00442C01" w:rsidRDefault="007B1E52" w:rsidP="005627A1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634291C2" w14:textId="77777777" w:rsidR="007B1E52" w:rsidRPr="00442C01" w:rsidRDefault="007B1E52" w:rsidP="00562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 xml:space="preserve">Kamila Malinowska, Zastępca Dyrektora Departamentu </w:t>
            </w:r>
            <w:r w:rsidR="00DF7E2C">
              <w:rPr>
                <w:rFonts w:ascii="Times New Roman" w:eastAsia="Calibri" w:hAnsi="Times New Roman" w:cs="Times New Roman"/>
              </w:rPr>
              <w:t xml:space="preserve">Analiz i Strategii </w:t>
            </w:r>
            <w:r w:rsidRPr="00442C01">
              <w:rPr>
                <w:rFonts w:ascii="Times New Roman" w:eastAsia="Calibri" w:hAnsi="Times New Roman" w:cs="Times New Roman"/>
              </w:rPr>
              <w:t xml:space="preserve">w Ministerstwie Zdrowia, </w:t>
            </w:r>
            <w:r w:rsidR="009D756E">
              <w:rPr>
                <w:rFonts w:ascii="Times New Roman" w:eastAsia="Calibri" w:hAnsi="Times New Roman" w:cs="Times New Roman"/>
              </w:rPr>
              <w:t xml:space="preserve">tel. </w:t>
            </w:r>
            <w:r w:rsidRPr="00442C01">
              <w:rPr>
                <w:rFonts w:ascii="Times New Roman" w:eastAsia="Calibri" w:hAnsi="Times New Roman" w:cs="Times New Roman"/>
              </w:rPr>
              <w:t xml:space="preserve">(22) </w:t>
            </w:r>
            <w:r w:rsidR="00DF7E2C">
              <w:rPr>
                <w:rFonts w:ascii="Times New Roman" w:eastAsia="Calibri" w:hAnsi="Times New Roman" w:cs="Times New Roman"/>
              </w:rPr>
              <w:t>860 11 05</w:t>
            </w:r>
            <w:r w:rsidRPr="00442C01">
              <w:rPr>
                <w:rFonts w:ascii="Times New Roman" w:eastAsia="Calibri" w:hAnsi="Times New Roman" w:cs="Times New Roman"/>
              </w:rPr>
              <w:t xml:space="preserve">, e-mail: </w:t>
            </w:r>
            <w:hyperlink r:id="rId8" w:history="1">
              <w:r w:rsidRPr="00442C0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k.malinowska@mz.gov.pl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BDEA276" w14:textId="77777777" w:rsidR="000E37BB" w:rsidRDefault="007B1E52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770B3A51" w14:textId="0E0A8019" w:rsidR="007B1E52" w:rsidRPr="00442C01" w:rsidRDefault="005933B5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216F0">
              <w:rPr>
                <w:rFonts w:ascii="Times New Roman" w:eastAsia="Calibri" w:hAnsi="Times New Roman" w:cs="Times New Roman"/>
              </w:rPr>
              <w:t>.0</w:t>
            </w:r>
            <w:r w:rsidR="00C92CAA">
              <w:rPr>
                <w:rFonts w:ascii="Times New Roman" w:eastAsia="Calibri" w:hAnsi="Times New Roman" w:cs="Times New Roman"/>
              </w:rPr>
              <w:t>3</w:t>
            </w:r>
            <w:r w:rsidR="00E216F0">
              <w:rPr>
                <w:rFonts w:ascii="Times New Roman" w:eastAsia="Calibri" w:hAnsi="Times New Roman" w:cs="Times New Roman"/>
              </w:rPr>
              <w:t>.2019</w:t>
            </w:r>
            <w:r w:rsidR="00402FAB" w:rsidRPr="00402FAB">
              <w:rPr>
                <w:rFonts w:ascii="Times New Roman" w:eastAsia="Calibri" w:hAnsi="Times New Roman" w:cs="Times New Roman"/>
              </w:rPr>
              <w:t xml:space="preserve"> r.</w:t>
            </w:r>
            <w:r w:rsidR="00402FA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4C93123" w14:textId="77777777" w:rsidR="007B1E52" w:rsidRPr="00442C01" w:rsidRDefault="007B1E52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356EBAFF" w14:textId="77777777" w:rsidR="007B1E52" w:rsidRPr="00442C01" w:rsidRDefault="007B1E52" w:rsidP="00C761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2C01">
              <w:rPr>
                <w:rFonts w:ascii="Times New Roman" w:eastAsia="Times New Roman" w:hAnsi="Times New Roman" w:cs="Times New Roman"/>
              </w:rPr>
              <w:t xml:space="preserve">Art. 31d ustawy z dnia 27 sierpnia 2004 r. o świadczeniach opieki zdrowotnej finansowanych ze środków publicznych </w:t>
            </w:r>
            <w:r w:rsidRPr="00442C01">
              <w:rPr>
                <w:rFonts w:ascii="Times New Roman" w:eastAsia="Times New Roman" w:hAnsi="Times New Roman" w:cs="Times New Roman"/>
              </w:rPr>
              <w:br/>
              <w:t>(Dz. U. z 201</w:t>
            </w:r>
            <w:r w:rsidR="0078282A">
              <w:rPr>
                <w:rFonts w:ascii="Times New Roman" w:eastAsia="Times New Roman" w:hAnsi="Times New Roman" w:cs="Times New Roman"/>
              </w:rPr>
              <w:t>8</w:t>
            </w:r>
            <w:r w:rsidRPr="00442C01">
              <w:rPr>
                <w:rFonts w:ascii="Times New Roman" w:eastAsia="Times New Roman" w:hAnsi="Times New Roman" w:cs="Times New Roman"/>
              </w:rPr>
              <w:t xml:space="preserve"> r. poz. 1</w:t>
            </w:r>
            <w:r w:rsidR="0078282A">
              <w:rPr>
                <w:rFonts w:ascii="Times New Roman" w:eastAsia="Times New Roman" w:hAnsi="Times New Roman" w:cs="Times New Roman"/>
              </w:rPr>
              <w:t>510</w:t>
            </w:r>
            <w:r w:rsidRPr="00442C01"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 w:rsidRPr="00442C01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442C01">
              <w:rPr>
                <w:rFonts w:ascii="Times New Roman" w:eastAsia="Times New Roman" w:hAnsi="Times New Roman" w:cs="Times New Roman"/>
              </w:rPr>
              <w:t>. zm.)</w:t>
            </w:r>
          </w:p>
          <w:p w14:paraId="740893B6" w14:textId="77777777" w:rsidR="007B1E52" w:rsidRPr="00442C01" w:rsidRDefault="007B1E52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Ministra Zdrowia: </w:t>
            </w:r>
          </w:p>
          <w:p w14:paraId="0817AD79" w14:textId="43E0F5C8" w:rsidR="007B1E52" w:rsidRPr="00442C01" w:rsidRDefault="005627A1" w:rsidP="006C62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4686F">
              <w:rPr>
                <w:rFonts w:ascii="Times New Roman" w:eastAsia="Calibri" w:hAnsi="Times New Roman" w:cs="Times New Roman"/>
                <w:b/>
                <w:color w:val="000000"/>
              </w:rPr>
              <w:t>MZ</w:t>
            </w:r>
            <w:r w:rsidR="006C62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F4686F">
              <w:rPr>
                <w:rFonts w:ascii="Times New Roman" w:eastAsia="Calibri" w:hAnsi="Times New Roman" w:cs="Times New Roman"/>
                <w:b/>
                <w:color w:val="000000"/>
              </w:rPr>
              <w:t>71</w:t>
            </w:r>
            <w:r w:rsidR="005933B5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</w:tr>
      <w:tr w:rsidR="007B1E52" w:rsidRPr="00442C01" w14:paraId="2580B880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1EDFE8" w14:textId="77777777" w:rsidR="007B1E52" w:rsidRPr="00442C01" w:rsidRDefault="007B1E52" w:rsidP="00C761E8">
            <w:pPr>
              <w:spacing w:before="120"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7B1E52" w:rsidRPr="00442C01" w14:paraId="75BBDEF8" w14:textId="77777777" w:rsidTr="00B17DC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632CBA8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B1E52" w:rsidRPr="00442C01" w14:paraId="31DE1D69" w14:textId="77777777" w:rsidTr="0018275F">
        <w:trPr>
          <w:gridAfter w:val="1"/>
          <w:wAfter w:w="10" w:type="dxa"/>
          <w:trHeight w:val="542"/>
        </w:trPr>
        <w:tc>
          <w:tcPr>
            <w:tcW w:w="10937" w:type="dxa"/>
            <w:gridSpan w:val="29"/>
            <w:shd w:val="clear" w:color="auto" w:fill="FFFFFF"/>
          </w:tcPr>
          <w:p w14:paraId="4365C25C" w14:textId="7F6CF225" w:rsidR="007B1E52" w:rsidRPr="00442C01" w:rsidRDefault="00305214" w:rsidP="000155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5214">
              <w:rPr>
                <w:rFonts w:ascii="Times New Roman" w:eastAsia="Calibri" w:hAnsi="Times New Roman" w:cs="Times New Roman"/>
              </w:rPr>
              <w:t xml:space="preserve">Celem </w:t>
            </w:r>
            <w:r w:rsidR="000836B5" w:rsidRPr="00305214">
              <w:rPr>
                <w:rFonts w:ascii="Times New Roman" w:eastAsia="Calibri" w:hAnsi="Times New Roman" w:cs="Times New Roman"/>
              </w:rPr>
              <w:t>projekt</w:t>
            </w:r>
            <w:r w:rsidR="0001556E">
              <w:rPr>
                <w:rFonts w:ascii="Times New Roman" w:eastAsia="Calibri" w:hAnsi="Times New Roman" w:cs="Times New Roman"/>
              </w:rPr>
              <w:t>u</w:t>
            </w:r>
            <w:r w:rsidR="000836B5" w:rsidRPr="00305214">
              <w:rPr>
                <w:rFonts w:ascii="Times New Roman" w:eastAsia="Calibri" w:hAnsi="Times New Roman" w:cs="Times New Roman"/>
              </w:rPr>
              <w:t xml:space="preserve"> rozporządzenia </w:t>
            </w:r>
            <w:r w:rsidR="000836B5" w:rsidRPr="000836B5">
              <w:rPr>
                <w:rFonts w:ascii="Times New Roman" w:eastAsia="Calibri" w:hAnsi="Times New Roman" w:cs="Times New Roman"/>
              </w:rPr>
              <w:t>jest wyodrębnienie szczegółowych warunków realizacji porad pielęgniarskich</w:t>
            </w:r>
            <w:r w:rsidR="00621311">
              <w:rPr>
                <w:rFonts w:ascii="Times New Roman" w:eastAsia="Calibri" w:hAnsi="Times New Roman" w:cs="Times New Roman"/>
              </w:rPr>
              <w:t xml:space="preserve"> i porady położnej</w:t>
            </w:r>
            <w:r w:rsidR="000836B5">
              <w:rPr>
                <w:rFonts w:ascii="Times New Roman" w:eastAsia="Calibri" w:hAnsi="Times New Roman" w:cs="Times New Roman"/>
              </w:rPr>
              <w:t>,</w:t>
            </w:r>
            <w:r w:rsidR="000836B5" w:rsidRPr="000836B5">
              <w:rPr>
                <w:rFonts w:ascii="Times New Roman" w:eastAsia="Calibri" w:hAnsi="Times New Roman" w:cs="Times New Roman"/>
              </w:rPr>
              <w:t xml:space="preserve"> w tym dookreślenie zakres</w:t>
            </w:r>
            <w:r w:rsidR="00621311">
              <w:rPr>
                <w:rFonts w:ascii="Times New Roman" w:eastAsia="Calibri" w:hAnsi="Times New Roman" w:cs="Times New Roman"/>
              </w:rPr>
              <w:t>u</w:t>
            </w:r>
            <w:r w:rsidR="000836B5" w:rsidRPr="000836B5">
              <w:rPr>
                <w:rFonts w:ascii="Times New Roman" w:eastAsia="Calibri" w:hAnsi="Times New Roman" w:cs="Times New Roman"/>
              </w:rPr>
              <w:t xml:space="preserve"> czynn</w:t>
            </w:r>
            <w:r w:rsidR="000836B5">
              <w:rPr>
                <w:rFonts w:ascii="Times New Roman" w:eastAsia="Calibri" w:hAnsi="Times New Roman" w:cs="Times New Roman"/>
              </w:rPr>
              <w:t>ości wykonywanych samodzielnie oraz</w:t>
            </w:r>
            <w:r w:rsidR="000836B5" w:rsidRPr="000836B5">
              <w:rPr>
                <w:rFonts w:ascii="Times New Roman" w:eastAsia="Calibri" w:hAnsi="Times New Roman" w:cs="Times New Roman"/>
              </w:rPr>
              <w:t xml:space="preserve"> opisanie ich organizacji.</w:t>
            </w:r>
          </w:p>
        </w:tc>
      </w:tr>
      <w:tr w:rsidR="007B1E52" w:rsidRPr="00442C01" w14:paraId="795DD142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1B24C1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B1E52" w:rsidRPr="00442C01" w14:paraId="5A6B3EFD" w14:textId="77777777" w:rsidTr="003272EA">
        <w:trPr>
          <w:gridAfter w:val="1"/>
          <w:wAfter w:w="10" w:type="dxa"/>
          <w:trHeight w:val="529"/>
        </w:trPr>
        <w:tc>
          <w:tcPr>
            <w:tcW w:w="10937" w:type="dxa"/>
            <w:gridSpan w:val="29"/>
            <w:shd w:val="clear" w:color="auto" w:fill="auto"/>
          </w:tcPr>
          <w:p w14:paraId="69C2EBCA" w14:textId="3CAB9F28" w:rsidR="00BE1A7E" w:rsidRPr="00BE1A7E" w:rsidRDefault="00BC72DF" w:rsidP="00BE1A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Wprowadzenie do rozporządzenia Ministra Zdrowia z</w:t>
            </w:r>
            <w:r w:rsidR="00D07ED4">
              <w:rPr>
                <w:rFonts w:ascii="Times New Roman" w:eastAsia="Calibri" w:hAnsi="Times New Roman" w:cs="Times New Roman"/>
              </w:rPr>
              <w:t xml:space="preserve"> dnia 6 listopada </w:t>
            </w:r>
            <w:r>
              <w:rPr>
                <w:rFonts w:ascii="Times New Roman" w:eastAsia="Calibri" w:hAnsi="Times New Roman" w:cs="Times New Roman"/>
              </w:rPr>
              <w:t>2013 r. w </w:t>
            </w:r>
            <w:r w:rsidRPr="00305214">
              <w:rPr>
                <w:rFonts w:ascii="Times New Roman" w:eastAsia="Calibri" w:hAnsi="Times New Roman" w:cs="Times New Roman"/>
              </w:rPr>
              <w:t>spr</w:t>
            </w:r>
            <w:r>
              <w:rPr>
                <w:rFonts w:ascii="Times New Roman" w:eastAsia="Calibri" w:hAnsi="Times New Roman" w:cs="Times New Roman"/>
              </w:rPr>
              <w:t>awie świadczeń gwarantowanych z </w:t>
            </w:r>
            <w:r w:rsidRPr="00305214">
              <w:rPr>
                <w:rFonts w:ascii="Times New Roman" w:eastAsia="Calibri" w:hAnsi="Times New Roman" w:cs="Times New Roman"/>
              </w:rPr>
              <w:t xml:space="preserve">zakresu </w:t>
            </w:r>
            <w:r w:rsidR="00D07ED4">
              <w:rPr>
                <w:rFonts w:ascii="Times New Roman" w:eastAsia="Calibri" w:hAnsi="Times New Roman" w:cs="Times New Roman"/>
              </w:rPr>
              <w:t>ambulatoryjnej opieki specjalistycznej</w:t>
            </w:r>
            <w:r w:rsidRPr="00305214">
              <w:rPr>
                <w:rFonts w:ascii="Times New Roman" w:eastAsia="Calibri" w:hAnsi="Times New Roman" w:cs="Times New Roman"/>
              </w:rPr>
              <w:t xml:space="preserve"> </w:t>
            </w:r>
            <w:r w:rsidR="0001556E">
              <w:rPr>
                <w:rFonts w:ascii="Times New Roman" w:eastAsia="Calibri" w:hAnsi="Times New Roman" w:cs="Times New Roman"/>
              </w:rPr>
              <w:t xml:space="preserve">(Dz. U. z 2016 r. poz. 357, z </w:t>
            </w:r>
            <w:proofErr w:type="spellStart"/>
            <w:r w:rsidR="0001556E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01556E">
              <w:rPr>
                <w:rFonts w:ascii="Times New Roman" w:eastAsia="Calibri" w:hAnsi="Times New Roman" w:cs="Times New Roman"/>
              </w:rPr>
              <w:t xml:space="preserve">. zm.) </w:t>
            </w:r>
            <w:r>
              <w:rPr>
                <w:rFonts w:ascii="Times New Roman" w:eastAsia="Calibri" w:hAnsi="Times New Roman" w:cs="Times New Roman"/>
              </w:rPr>
              <w:t xml:space="preserve">przepisów </w:t>
            </w:r>
            <w:r w:rsidR="00664556">
              <w:rPr>
                <w:rFonts w:ascii="Times New Roman" w:eastAsia="Calibri" w:hAnsi="Times New Roman" w:cs="Times New Roman"/>
              </w:rPr>
              <w:t xml:space="preserve">wyodrębniających </w:t>
            </w:r>
            <w:r w:rsidR="00BE1A7E">
              <w:rPr>
                <w:rFonts w:ascii="Times New Roman" w:eastAsia="Calibri" w:hAnsi="Times New Roman" w:cs="Times New Roman"/>
              </w:rPr>
              <w:t>warunki</w:t>
            </w:r>
            <w:r w:rsidR="00664556">
              <w:rPr>
                <w:rFonts w:ascii="Times New Roman" w:eastAsia="Calibri" w:hAnsi="Times New Roman" w:cs="Times New Roman"/>
              </w:rPr>
              <w:t xml:space="preserve"> realizacji porad pielęgniarskich</w:t>
            </w:r>
            <w:r w:rsidR="00B9738A">
              <w:rPr>
                <w:rFonts w:ascii="Times New Roman" w:eastAsia="Calibri" w:hAnsi="Times New Roman" w:cs="Times New Roman"/>
              </w:rPr>
              <w:t xml:space="preserve"> i porad położnej</w:t>
            </w:r>
            <w:r w:rsidR="00664556">
              <w:rPr>
                <w:rFonts w:ascii="Times New Roman" w:eastAsia="Calibri" w:hAnsi="Times New Roman" w:cs="Times New Roman"/>
              </w:rPr>
              <w:t xml:space="preserve"> ma na </w:t>
            </w:r>
            <w:r w:rsidR="00BE1A7E" w:rsidRPr="00BE1A7E">
              <w:rPr>
                <w:rFonts w:ascii="Times New Roman" w:eastAsia="Calibri" w:hAnsi="Times New Roman" w:cs="Times New Roman"/>
              </w:rPr>
              <w:t>celu dookreślenie okoliczności, w których możliwe jest:</w:t>
            </w:r>
          </w:p>
          <w:p w14:paraId="75DCA33C" w14:textId="3E622144" w:rsidR="00BE1A7E" w:rsidRPr="00182406" w:rsidRDefault="0001556E" w:rsidP="00182406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 w:rsidR="00BE1A7E" w:rsidRPr="00182406">
              <w:rPr>
                <w:rFonts w:ascii="Times New Roman" w:eastAsia="Calibri" w:hAnsi="Times New Roman" w:cs="Times New Roman"/>
              </w:rPr>
              <w:t>zwiększenie samodzielności i niezależnoś</w:t>
            </w:r>
            <w:r w:rsidR="00621311">
              <w:rPr>
                <w:rFonts w:ascii="Times New Roman" w:eastAsia="Calibri" w:hAnsi="Times New Roman" w:cs="Times New Roman"/>
              </w:rPr>
              <w:t>ci</w:t>
            </w:r>
            <w:r w:rsidR="00BE1A7E" w:rsidRPr="00182406">
              <w:rPr>
                <w:rFonts w:ascii="Times New Roman" w:eastAsia="Calibri" w:hAnsi="Times New Roman" w:cs="Times New Roman"/>
              </w:rPr>
              <w:t xml:space="preserve"> pielęgniarki lub położnej,</w:t>
            </w:r>
          </w:p>
          <w:p w14:paraId="2C6F227E" w14:textId="42FA0613" w:rsidR="00BE1A7E" w:rsidRPr="00182406" w:rsidRDefault="0001556E" w:rsidP="00182406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="00BE1A7E" w:rsidRPr="00182406">
              <w:rPr>
                <w:rFonts w:ascii="Times New Roman" w:eastAsia="Calibri" w:hAnsi="Times New Roman" w:cs="Times New Roman"/>
              </w:rPr>
              <w:t>wykonywanie bez zlecenia lekarskiego świadczeń zapobiegawczych, diagnostycznych, leczniczych i rehabilitacyjnych,</w:t>
            </w:r>
          </w:p>
          <w:p w14:paraId="3E8B129E" w14:textId="5CD07C5F" w:rsidR="00BE1A7E" w:rsidRPr="00182406" w:rsidRDefault="0001556E" w:rsidP="00182406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="00BE1A7E" w:rsidRPr="00182406">
              <w:rPr>
                <w:rFonts w:ascii="Times New Roman" w:eastAsia="Calibri" w:hAnsi="Times New Roman" w:cs="Times New Roman"/>
              </w:rPr>
              <w:t>samodzielne ordynowanie niektórych leków, środków spożywczych specjalnego przeznaczenia żywieniowego, wyrobów med</w:t>
            </w:r>
            <w:r w:rsidR="00E216F0" w:rsidRPr="00182406">
              <w:rPr>
                <w:rFonts w:ascii="Times New Roman" w:eastAsia="Calibri" w:hAnsi="Times New Roman" w:cs="Times New Roman"/>
              </w:rPr>
              <w:t>ycznych oraz wypisywanie recept</w:t>
            </w:r>
          </w:p>
          <w:p w14:paraId="29EE03A9" w14:textId="7D082ED6" w:rsidR="00664556" w:rsidRPr="00D07ED4" w:rsidRDefault="0001556E" w:rsidP="00BE1A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="00BE1A7E" w:rsidRPr="00BE1A7E">
              <w:rPr>
                <w:rFonts w:ascii="Times New Roman" w:eastAsia="Calibri" w:hAnsi="Times New Roman" w:cs="Times New Roman"/>
              </w:rPr>
              <w:t>w realizacji świadczeń gwarantowanych z zakresu</w:t>
            </w:r>
            <w:r w:rsidR="00BE1A7E">
              <w:rPr>
                <w:rFonts w:ascii="Times New Roman" w:eastAsia="Calibri" w:hAnsi="Times New Roman" w:cs="Times New Roman"/>
              </w:rPr>
              <w:t xml:space="preserve"> </w:t>
            </w:r>
            <w:r w:rsidR="00182406">
              <w:rPr>
                <w:rFonts w:ascii="Times New Roman" w:eastAsia="Calibri" w:hAnsi="Times New Roman" w:cs="Times New Roman"/>
              </w:rPr>
              <w:t>ambulatoryjnej opieki specjalistycznej</w:t>
            </w:r>
            <w:r w:rsidR="00621311">
              <w:rPr>
                <w:rFonts w:ascii="Times New Roman" w:eastAsia="Calibri" w:hAnsi="Times New Roman" w:cs="Times New Roman"/>
              </w:rPr>
              <w:t>.</w:t>
            </w:r>
          </w:p>
          <w:p w14:paraId="7B65C129" w14:textId="77777777" w:rsidR="000836B5" w:rsidRPr="000836B5" w:rsidRDefault="000836B5" w:rsidP="000836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6B5">
              <w:rPr>
                <w:rFonts w:ascii="Times New Roman" w:hAnsi="Times New Roman" w:cs="Times New Roman"/>
                <w:color w:val="000000"/>
              </w:rPr>
              <w:t>Przedstawione w projekcie rozporządzenia rozwiązanie dotyczące wyodrębnienia szczegółowych warunków realizacji świadczeń gwarantowanych realizowanych przez pielęgniarki, tj. porady pielęgniarskiej, stanowi ponadto realizację postulatów ujętych w Porozumieniu z dnia 9 lipca 2018 r. zawartym pomiędzy Ogólnopolskim Związkiem Zawodowym Pielęgniarek i Położnych i Naczelną Izbą Pielęgniarek i Położnych a Ministrem Zdrowia i Prezesem Narodowego Funduszu Zdrowia, w zakresie wyodrębnienia warunków realizacji porady pielęgniarskiej w wykazie świadczeń gwarantowanych w wybranych zakresach.</w:t>
            </w:r>
          </w:p>
          <w:p w14:paraId="09B02BC6" w14:textId="327860A9" w:rsidR="000836B5" w:rsidRPr="0018275F" w:rsidRDefault="000836B5" w:rsidP="0018275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6B5">
              <w:rPr>
                <w:rFonts w:ascii="Times New Roman" w:hAnsi="Times New Roman" w:cs="Times New Roman"/>
                <w:color w:val="000000"/>
              </w:rPr>
              <w:t xml:space="preserve">Dodatkowo należy </w:t>
            </w:r>
            <w:r w:rsidR="0001556E">
              <w:rPr>
                <w:rFonts w:ascii="Times New Roman" w:hAnsi="Times New Roman" w:cs="Times New Roman"/>
                <w:color w:val="000000"/>
              </w:rPr>
              <w:t>zauważyć</w:t>
            </w:r>
            <w:r w:rsidRPr="000836B5">
              <w:rPr>
                <w:rFonts w:ascii="Times New Roman" w:hAnsi="Times New Roman" w:cs="Times New Roman"/>
                <w:color w:val="000000"/>
              </w:rPr>
              <w:t xml:space="preserve">, iż zakres czynności </w:t>
            </w:r>
            <w:r w:rsidR="00621311">
              <w:rPr>
                <w:rFonts w:ascii="Times New Roman" w:hAnsi="Times New Roman" w:cs="Times New Roman"/>
                <w:color w:val="000000"/>
              </w:rPr>
              <w:t>wykonywanych</w:t>
            </w:r>
            <w:r w:rsidR="00621311" w:rsidRPr="00083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6B5">
              <w:rPr>
                <w:rFonts w:ascii="Times New Roman" w:hAnsi="Times New Roman" w:cs="Times New Roman"/>
                <w:color w:val="000000"/>
              </w:rPr>
              <w:t>w ramach porady pielęgniarskiej</w:t>
            </w:r>
            <w:r w:rsidR="00621311">
              <w:rPr>
                <w:rFonts w:ascii="Times New Roman" w:hAnsi="Times New Roman" w:cs="Times New Roman"/>
                <w:color w:val="000000"/>
              </w:rPr>
              <w:t>/położnej</w:t>
            </w:r>
            <w:r w:rsidRPr="000836B5">
              <w:rPr>
                <w:rFonts w:ascii="Times New Roman" w:hAnsi="Times New Roman" w:cs="Times New Roman"/>
                <w:color w:val="000000"/>
              </w:rPr>
              <w:t xml:space="preserve"> wynika z posiadanych przez pielęgniarki i położne uprawnień zawodowych. Zgodnie z przepisami art. 15a ust. 1 i 2 ustawy z dnia 15 lipca 2011 r. o zawodach pielęgniarki i położnej (Dz. U. z 2018 r. poz. 123, z  </w:t>
            </w:r>
            <w:proofErr w:type="spellStart"/>
            <w:r w:rsidRPr="000836B5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Pr="000836B5">
              <w:rPr>
                <w:rFonts w:ascii="Times New Roman" w:hAnsi="Times New Roman" w:cs="Times New Roman"/>
                <w:color w:val="000000"/>
              </w:rPr>
              <w:t>. zm.)</w:t>
            </w:r>
            <w:r w:rsidR="006213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1311" w:rsidRPr="0088240E">
              <w:rPr>
                <w:rFonts w:ascii="Times New Roman" w:eastAsia="Calibri" w:hAnsi="Times New Roman" w:cs="Times New Roman"/>
              </w:rPr>
              <w:t>oraz  rozporządzenia Ministra Zdrowia z dnia 28 lutego 2017 r. w sprawie rodzaju i zakresu świadczeń zapobiegawczych, diagnostycznych, leczniczych i rehabilitacyjnych udzielanych przez pielęgniarkę albo położną samodzielnie bez zlecenia lekarskiego (Dz. U. poz. 497),</w:t>
            </w:r>
            <w:r w:rsidRPr="000836B5">
              <w:rPr>
                <w:rFonts w:ascii="Times New Roman" w:hAnsi="Times New Roman" w:cs="Times New Roman"/>
                <w:color w:val="000000"/>
              </w:rPr>
              <w:t>w ramach samodzielnego wykonywania świadczeń zapobiegawczych, diagnostycznych, leczniczych i rehabilitacyjnych, pielęgniarka lub położna posiadająca dyplom ukończenia studiów drugiego stopnia na kierunku pielęgniarstwo lub położnictwo oraz pielęgniarka lub położna posiadająca tytuł specjalisty w dziedzinie pielęgniarstwa lub położnictwa ma prawo samodzielnie:</w:t>
            </w:r>
          </w:p>
          <w:p w14:paraId="468BF15E" w14:textId="0D7227E0" w:rsidR="000836B5" w:rsidRPr="00182406" w:rsidRDefault="0001556E" w:rsidP="0018240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0836B5" w:rsidRPr="00182406">
              <w:rPr>
                <w:rFonts w:ascii="Times New Roman" w:hAnsi="Times New Roman" w:cs="Times New Roman"/>
                <w:color w:val="000000"/>
              </w:rPr>
              <w:t>ordynować leki zawierające określone substancje czynne, z wyłączeniem leków zawierających substancje bardzo silnie działające, środki odurzające i substancje psychotropowe, oraz środki spożywcze specjalnego przeznaczenia żywieniowego, w tym wystawiać na nie recepty;</w:t>
            </w:r>
          </w:p>
          <w:p w14:paraId="01B783F6" w14:textId="31A57E51" w:rsidR="000836B5" w:rsidRPr="00182406" w:rsidRDefault="0001556E" w:rsidP="0018240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="000836B5" w:rsidRPr="00182406">
              <w:rPr>
                <w:rFonts w:ascii="Times New Roman" w:hAnsi="Times New Roman" w:cs="Times New Roman"/>
                <w:color w:val="000000"/>
              </w:rPr>
              <w:t>ordynować określone wyroby medyczne, w tym wystawiać na nie zlecenia albo recepty, jeżeli ukończyły kurs specjalistyczny w tym zakresie.</w:t>
            </w:r>
          </w:p>
          <w:p w14:paraId="784E1B8D" w14:textId="77777777" w:rsidR="000836B5" w:rsidRPr="000836B5" w:rsidRDefault="000836B5" w:rsidP="000836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6B5">
              <w:rPr>
                <w:rFonts w:ascii="Times New Roman" w:hAnsi="Times New Roman" w:cs="Times New Roman"/>
                <w:color w:val="000000"/>
              </w:rPr>
              <w:lastRenderedPageBreak/>
              <w:t>W ramach realizacji zleceń lekarskich w procesie diagnostyki, leczenia i rehabilitacji pielęgniarka lub położna posiadająca dyplom ukończenia studiów co najmniej pierwszego stopnia na kierunku pielęgniarstwo lub położnictwo oraz pielęgniarka lub położna posiadająca tytuł specjalisty w dziedzinie pielęgniarstwa ma prawo wystawiać recepty na leki, z wyłączeniem leków zawierających substancje bardzo silnie działające, środki odurzające i substancje psychotropowe, oraz środki spożywcze specjalnego przeznaczenia żywieniowego niezbędne do kontynuacji leczenia, jeżeli ukończyła kurs specjalistyczny w tym zakresie.</w:t>
            </w:r>
          </w:p>
          <w:p w14:paraId="2133C723" w14:textId="6783F05A" w:rsidR="005320C4" w:rsidRPr="00664556" w:rsidRDefault="000836B5" w:rsidP="000836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6B5">
              <w:rPr>
                <w:rFonts w:ascii="Times New Roman" w:hAnsi="Times New Roman" w:cs="Times New Roman"/>
                <w:color w:val="000000"/>
              </w:rPr>
              <w:t>Pielęgniarka lub położna posiadająca tytuł specjalisty w dziedzinie pielęgniarstwa lub dyplom ukończenia studiów co najmniej pierwszego stopnia na kierunku pielęgniarstwo lub położnictwo ma prawo wystawić skierowanie na wykonanie określonych badań diagnostycznych, w tym badań medycznej diagnostyki laboratoryjnej, z wyjątkiem badań wymagających metod diagnostycznych i leczniczych stwarzających podwyższone ryzyko dla pacjenta.</w:t>
            </w:r>
          </w:p>
        </w:tc>
      </w:tr>
      <w:tr w:rsidR="007B1E52" w:rsidRPr="00442C01" w14:paraId="735DB2B8" w14:textId="77777777" w:rsidTr="00B17DC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5C4F5E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7B1E52" w:rsidRPr="00442C01" w14:paraId="52E76762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B15D33" w14:textId="1B2A9AE6" w:rsidR="000836B5" w:rsidRDefault="000836B5" w:rsidP="000836B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6B5">
              <w:rPr>
                <w:rFonts w:ascii="Times New Roman" w:eastAsia="Calibri" w:hAnsi="Times New Roman" w:cs="Times New Roman"/>
              </w:rPr>
              <w:t>Brak jest odniesienia do sposobu rozwiązania problemu w innych krajach, z uwagi na fakt, iż zasady organizacji podstawowej opieki zdrowotnej są w każdym kraju ustalane odrębnie, biorąc pod uwagę spec</w:t>
            </w:r>
            <w:r w:rsidR="00CB16CF">
              <w:rPr>
                <w:rFonts w:ascii="Times New Roman" w:eastAsia="Calibri" w:hAnsi="Times New Roman" w:cs="Times New Roman"/>
              </w:rPr>
              <w:t>yfikę danego kraju, strukturę i </w:t>
            </w:r>
            <w:r w:rsidRPr="000836B5">
              <w:rPr>
                <w:rFonts w:ascii="Times New Roman" w:eastAsia="Calibri" w:hAnsi="Times New Roman" w:cs="Times New Roman"/>
              </w:rPr>
              <w:t xml:space="preserve">charakterystykę pacjentów oraz zapotrzebowanie na tego rodzaju opiekę. </w:t>
            </w:r>
          </w:p>
          <w:p w14:paraId="4E3DCF61" w14:textId="07B01C30" w:rsidR="00CB16CF" w:rsidRDefault="000836B5" w:rsidP="00CB16C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6B5">
              <w:rPr>
                <w:rFonts w:ascii="Times New Roman" w:eastAsia="Calibri" w:hAnsi="Times New Roman" w:cs="Times New Roman"/>
              </w:rPr>
              <w:t>Natomiast mając na względzie zakres czynności wyodrębnionych w szczegółowych warunkach realizacji porady pielęgniarskiej, w opublikowany</w:t>
            </w:r>
            <w:r w:rsidR="00CB16CF">
              <w:rPr>
                <w:rFonts w:ascii="Times New Roman" w:eastAsia="Calibri" w:hAnsi="Times New Roman" w:cs="Times New Roman"/>
              </w:rPr>
              <w:t>m</w:t>
            </w:r>
            <w:r w:rsidRPr="000836B5">
              <w:rPr>
                <w:rFonts w:ascii="Times New Roman" w:eastAsia="Calibri" w:hAnsi="Times New Roman" w:cs="Times New Roman"/>
              </w:rPr>
              <w:t xml:space="preserve"> przegląd</w:t>
            </w:r>
            <w:r w:rsidR="00CB16CF">
              <w:rPr>
                <w:rFonts w:ascii="Times New Roman" w:eastAsia="Calibri" w:hAnsi="Times New Roman" w:cs="Times New Roman"/>
              </w:rPr>
              <w:t>zie</w:t>
            </w:r>
            <w:r w:rsidRPr="000836B5">
              <w:rPr>
                <w:rFonts w:ascii="Times New Roman" w:eastAsia="Calibri" w:hAnsi="Times New Roman" w:cs="Times New Roman"/>
              </w:rPr>
              <w:t xml:space="preserve"> systematyczny</w:t>
            </w:r>
            <w:r w:rsidR="00CB16CF">
              <w:rPr>
                <w:rFonts w:ascii="Times New Roman" w:eastAsia="Calibri" w:hAnsi="Times New Roman" w:cs="Times New Roman"/>
              </w:rPr>
              <w:t>m</w:t>
            </w:r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Cochrane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Collaboration wskazano, że badania porównujące efektywność opieki pielęgniarskiej w porównaniu do czynności wykonywanych przez lekarzy były przeprowadzane w Holandii (</w:t>
            </w:r>
            <w:r w:rsidR="00CB16CF">
              <w:rPr>
                <w:rFonts w:ascii="Times New Roman" w:eastAsia="Calibri" w:hAnsi="Times New Roman" w:cs="Times New Roman"/>
              </w:rPr>
              <w:t>2</w:t>
            </w:r>
            <w:r w:rsidRPr="000836B5">
              <w:rPr>
                <w:rFonts w:ascii="Times New Roman" w:eastAsia="Calibri" w:hAnsi="Times New Roman" w:cs="Times New Roman"/>
              </w:rPr>
              <w:t xml:space="preserve"> badania), </w:t>
            </w:r>
            <w:r w:rsidR="00CB16CF">
              <w:rPr>
                <w:rFonts w:ascii="Times New Roman" w:eastAsia="Calibri" w:hAnsi="Times New Roman" w:cs="Times New Roman"/>
              </w:rPr>
              <w:t>Irlandii (1 badanie),</w:t>
            </w:r>
            <w:r w:rsidRPr="000836B5">
              <w:rPr>
                <w:rFonts w:ascii="Times New Roman" w:eastAsia="Calibri" w:hAnsi="Times New Roman" w:cs="Times New Roman"/>
              </w:rPr>
              <w:t xml:space="preserve"> Stanach Zjednoczonych (</w:t>
            </w:r>
            <w:r w:rsidR="00CB16CF">
              <w:rPr>
                <w:rFonts w:ascii="Times New Roman" w:eastAsia="Calibri" w:hAnsi="Times New Roman" w:cs="Times New Roman"/>
              </w:rPr>
              <w:t>8</w:t>
            </w:r>
            <w:r w:rsidRPr="000836B5">
              <w:rPr>
                <w:rFonts w:ascii="Times New Roman" w:eastAsia="Calibri" w:hAnsi="Times New Roman" w:cs="Times New Roman"/>
              </w:rPr>
              <w:t xml:space="preserve"> bada</w:t>
            </w:r>
            <w:r w:rsidR="00CB16CF">
              <w:rPr>
                <w:rFonts w:ascii="Times New Roman" w:eastAsia="Calibri" w:hAnsi="Times New Roman" w:cs="Times New Roman"/>
              </w:rPr>
              <w:t>ń) oraz w</w:t>
            </w:r>
            <w:r w:rsidRPr="000836B5">
              <w:rPr>
                <w:rFonts w:ascii="Times New Roman" w:eastAsia="Calibri" w:hAnsi="Times New Roman" w:cs="Times New Roman"/>
              </w:rPr>
              <w:t xml:space="preserve"> Wielkiej Brytanii (</w:t>
            </w:r>
            <w:r w:rsidR="00CB16CF">
              <w:rPr>
                <w:rFonts w:ascii="Times New Roman" w:eastAsia="Calibri" w:hAnsi="Times New Roman" w:cs="Times New Roman"/>
              </w:rPr>
              <w:t>3</w:t>
            </w:r>
            <w:r w:rsidRPr="000836B5">
              <w:rPr>
                <w:rFonts w:ascii="Times New Roman" w:eastAsia="Calibri" w:hAnsi="Times New Roman" w:cs="Times New Roman"/>
              </w:rPr>
              <w:t xml:space="preserve"> bada</w:t>
            </w:r>
            <w:r w:rsidR="00CB16CF">
              <w:rPr>
                <w:rFonts w:ascii="Times New Roman" w:eastAsia="Calibri" w:hAnsi="Times New Roman" w:cs="Times New Roman"/>
              </w:rPr>
              <w:t>nia</w:t>
            </w:r>
            <w:r w:rsidRPr="000836B5">
              <w:rPr>
                <w:rFonts w:ascii="Times New Roman" w:eastAsia="Calibri" w:hAnsi="Times New Roman" w:cs="Times New Roman"/>
              </w:rPr>
              <w:t xml:space="preserve">). Wyniki tego przeglądu wskazują na porównywalną efektywność i jakość realizowanej opieki. </w:t>
            </w:r>
          </w:p>
          <w:p w14:paraId="48287398" w14:textId="67367AF4" w:rsidR="00C366FB" w:rsidRPr="00442C01" w:rsidRDefault="000836B5" w:rsidP="00CB16C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6B5">
              <w:rPr>
                <w:rFonts w:ascii="Times New Roman" w:eastAsia="Calibri" w:hAnsi="Times New Roman" w:cs="Times New Roman"/>
              </w:rPr>
              <w:t xml:space="preserve">Źródło: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Cochrane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Database of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Systematic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Reviews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„Non</w:t>
            </w:r>
            <w:r w:rsidRPr="000836B5">
              <w:rPr>
                <w:rFonts w:ascii="Cambria Math" w:eastAsia="Calibri" w:hAnsi="Cambria Math" w:cs="Cambria Math"/>
              </w:rPr>
              <w:t>‐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prescribing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versus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prescribing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for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acute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chronic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disease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management in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primary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secondary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B5">
              <w:rPr>
                <w:rFonts w:ascii="Times New Roman" w:eastAsia="Calibri" w:hAnsi="Times New Roman" w:cs="Times New Roman"/>
              </w:rPr>
              <w:t>care</w:t>
            </w:r>
            <w:proofErr w:type="spellEnd"/>
            <w:r w:rsidRPr="000836B5">
              <w:rPr>
                <w:rFonts w:ascii="Times New Roman" w:eastAsia="Calibri" w:hAnsi="Times New Roman" w:cs="Times New Roman"/>
              </w:rPr>
              <w:t>”, dat</w:t>
            </w:r>
            <w:r w:rsidR="00CB16CF">
              <w:rPr>
                <w:rFonts w:ascii="Times New Roman" w:eastAsia="Calibri" w:hAnsi="Times New Roman" w:cs="Times New Roman"/>
              </w:rPr>
              <w:t>a publikacji: 22 listopada 2016.</w:t>
            </w:r>
          </w:p>
        </w:tc>
      </w:tr>
      <w:tr w:rsidR="007B1E52" w:rsidRPr="00442C01" w14:paraId="530F9AA2" w14:textId="77777777" w:rsidTr="00B17DC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75FA4A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7B1E52" w:rsidRPr="00442C01" w14:paraId="5AFB4354" w14:textId="77777777" w:rsidTr="00B17DC3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18AC2A12" w14:textId="77777777" w:rsidR="007B1E52" w:rsidRPr="00442C01" w:rsidRDefault="007B1E52" w:rsidP="00C761E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FD6B9A0" w14:textId="77777777" w:rsidR="007B1E52" w:rsidRPr="00442C01" w:rsidRDefault="007B1E52" w:rsidP="00C761E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0B9BF4BD" w14:textId="77777777" w:rsidR="007B1E52" w:rsidRPr="00442C01" w:rsidRDefault="007B1E52" w:rsidP="00C761E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442C01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7908A051" w14:textId="77777777" w:rsidR="007B1E52" w:rsidRPr="00442C01" w:rsidRDefault="007B1E52" w:rsidP="00C761E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D00B5F" w:rsidRPr="00442C01" w14:paraId="37A66C95" w14:textId="77777777" w:rsidTr="00B17DC3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7452C9C0" w14:textId="77777777" w:rsidR="00D00B5F" w:rsidRPr="00442C01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2712BB98" w14:textId="42E77596" w:rsidR="00D00B5F" w:rsidRPr="00442C01" w:rsidRDefault="00D00B5F" w:rsidP="00D00B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34 mln. 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14B37EFA" w14:textId="192889B4" w:rsidR="00D00B5F" w:rsidRPr="00442C01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451AFE9B" w14:textId="6D3D9067" w:rsidR="00D00B5F" w:rsidRPr="00442C01" w:rsidRDefault="00D00B5F" w:rsidP="00D00B5F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Zwiększenie dostępności do podstawowych świadczeń i czynności medycznych udzielanych przez wyspecjalizowaną kadrę medyczną. Skrócenie czasu na uzyskanie pomocy i porady medycznej skrócenie czasu na uzyskanie recepty lub zlecenia na wyroby medyczne</w:t>
            </w:r>
          </w:p>
        </w:tc>
      </w:tr>
      <w:tr w:rsidR="00D00B5F" w:rsidRPr="00442C01" w14:paraId="0AA99D2C" w14:textId="77777777" w:rsidTr="00B17DC3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06A055AB" w14:textId="0B6CBAD5" w:rsidR="00D00B5F" w:rsidRPr="00442C01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00323D0" w14:textId="44485D28" w:rsidR="00D00B5F" w:rsidRPr="00442C01" w:rsidRDefault="00BE1A7E" w:rsidP="00D00B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trakcie ustalania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2381C03A" w14:textId="77777777" w:rsidR="00D00B5F" w:rsidRPr="00442C01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43B8267F" w14:textId="4F2113C0" w:rsidR="00D00B5F" w:rsidRPr="00442C01" w:rsidRDefault="00D00B5F" w:rsidP="00621311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Dookreślenie oraz ujednolicenie  zakresu czynności wykonywanych przez pielęgniarkę</w:t>
            </w:r>
            <w:r w:rsidR="00621311">
              <w:rPr>
                <w:rFonts w:ascii="Times New Roman" w:eastAsia="Times New Roman" w:hAnsi="Times New Roman" w:cs="Times New Roman"/>
                <w:lang w:eastAsia="pl-PL"/>
              </w:rPr>
              <w:t xml:space="preserve"> lub położną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Skrócenie czasu oczekiwania na uzyskanie świadczeń </w:t>
            </w:r>
            <w:r w:rsidR="00621311">
              <w:rPr>
                <w:rFonts w:ascii="Times New Roman" w:eastAsia="Times New Roman" w:hAnsi="Times New Roman" w:cs="Times New Roman"/>
                <w:lang w:eastAsia="pl-PL"/>
              </w:rPr>
              <w:t xml:space="preserve">w ambulatoryjnej opiece specjalistycznej.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00B5F" w:rsidRPr="00442C01" w14:paraId="7357DDEE" w14:textId="77777777" w:rsidTr="00B17DC3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27FF5BF4" w14:textId="44BA3E1C" w:rsidR="00D00B5F" w:rsidRPr="00442C01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B68E6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0A77779C" w14:textId="77777777" w:rsidR="00D00B5F" w:rsidRDefault="00D00B5F" w:rsidP="00D00B5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24345897" w14:textId="4BD7830B" w:rsidR="00D00B5F" w:rsidRDefault="00D00B5F" w:rsidP="00D00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Ustawa</w:t>
            </w:r>
            <w:r w:rsidR="001824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 dnia 27 sierpnia 2004 </w:t>
            </w:r>
            <w:r w:rsidR="00676B1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r. </w:t>
            </w:r>
            <w:r w:rsidR="00182406">
              <w:rPr>
                <w:rFonts w:ascii="Times New Roman" w:eastAsia="Calibri" w:hAnsi="Times New Roman" w:cs="Times New Roman"/>
                <w:color w:val="000000"/>
                <w:spacing w:val="-2"/>
              </w:rPr>
              <w:t>o świadczeniach opieki zdrowotnej finansowanych ze środków publicznych</w:t>
            </w:r>
            <w:r w:rsidR="00676B1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(Dz. U. z 2018 r. poz. 1510, z </w:t>
            </w:r>
            <w:proofErr w:type="spellStart"/>
            <w:r w:rsidR="00676B1D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="00676B1D">
              <w:rPr>
                <w:rFonts w:ascii="Times New Roman" w:eastAsia="Calibri" w:hAnsi="Times New Roman" w:cs="Times New Roman"/>
                <w:color w:val="000000"/>
                <w:spacing w:val="-2"/>
              </w:rPr>
              <w:t>. zm.)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0737662F" w14:textId="7E01ECDD" w:rsidR="00D00B5F" w:rsidRDefault="00D00B5F" w:rsidP="00D00B5F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Finansowanie wyodrębnionych świadczeń gwarantowanych.</w:t>
            </w:r>
          </w:p>
        </w:tc>
      </w:tr>
      <w:tr w:rsidR="007B1E52" w:rsidRPr="00442C01" w14:paraId="05CB375E" w14:textId="77777777" w:rsidTr="00B17DC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E9F0E5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B1E52" w:rsidRPr="00442C01" w14:paraId="5D87D4D3" w14:textId="77777777" w:rsidTr="00B17DC3">
        <w:trPr>
          <w:gridAfter w:val="1"/>
          <w:wAfter w:w="10" w:type="dxa"/>
          <w:trHeight w:val="562"/>
        </w:trPr>
        <w:tc>
          <w:tcPr>
            <w:tcW w:w="10937" w:type="dxa"/>
            <w:gridSpan w:val="29"/>
            <w:shd w:val="clear" w:color="auto" w:fill="FFFFFF"/>
          </w:tcPr>
          <w:p w14:paraId="6017D123" w14:textId="77777777" w:rsidR="0010032A" w:rsidRPr="0010032A" w:rsidRDefault="0010032A" w:rsidP="001003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Projekt rozporządzenia nie był przedmiotem </w:t>
            </w:r>
            <w:proofErr w:type="spellStart"/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pre</w:t>
            </w:r>
            <w:proofErr w:type="spellEnd"/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-konsultacji.</w:t>
            </w:r>
          </w:p>
          <w:p w14:paraId="0CBF0A34" w14:textId="08C137E9" w:rsidR="0010032A" w:rsidRPr="0010032A" w:rsidRDefault="0010032A" w:rsidP="001003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Konsultacje publiczne </w:t>
            </w:r>
            <w:r w:rsidR="005A69C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zostaną</w:t>
            </w:r>
            <w:r w:rsidR="00E601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C62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przeprowadzone w okresie </w:t>
            </w:r>
            <w:r w:rsidR="00B9738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dni. </w:t>
            </w:r>
          </w:p>
          <w:p w14:paraId="17F7223E" w14:textId="5DFB029E" w:rsidR="00D07385" w:rsidRDefault="0010032A" w:rsidP="001003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W ramach konsultacji publicznych i opiniowania projekt zosta</w:t>
            </w:r>
            <w:r w:rsidR="000155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nie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przesłany do zaopiniowania przez:</w:t>
            </w:r>
          </w:p>
          <w:p w14:paraId="76E57D8E" w14:textId="77777777" w:rsidR="00182406" w:rsidRPr="001C4484" w:rsidRDefault="00182406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44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konsultantów krajowych w  dziedzinach medycyny:</w:t>
            </w:r>
          </w:p>
          <w:p w14:paraId="5D0E97D6" w14:textId="77777777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chirurgia ogólna,</w:t>
            </w:r>
          </w:p>
          <w:p w14:paraId="13E3D246" w14:textId="77777777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choroby wewnętrzne,</w:t>
            </w:r>
          </w:p>
          <w:p w14:paraId="26067FA1" w14:textId="77777777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kardiologia,</w:t>
            </w:r>
          </w:p>
          <w:p w14:paraId="625AFFCE" w14:textId="77777777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medycyna rodzinna,</w:t>
            </w:r>
          </w:p>
          <w:p w14:paraId="58146424" w14:textId="77777777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położnictwo i ginekologia,</w:t>
            </w:r>
          </w:p>
          <w:p w14:paraId="21529EE8" w14:textId="42FF9D38" w:rsidR="00182406" w:rsidRDefault="00182406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44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konsultantów krajowych w dziedzinach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</w:t>
            </w:r>
          </w:p>
          <w:p w14:paraId="79A6FE59" w14:textId="633F3978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pielęgniarstw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2AF4D2B6" w14:textId="2CCC71C9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pielęgniarstw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pediatryczne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0D444877" w14:textId="3A36026A" w:rsidR="00182406" w:rsidRDefault="00182406" w:rsidP="00182406">
            <w:pPr>
              <w:pStyle w:val="Akapitzlist"/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pielęgniarstw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chirurgiczne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 operacyjne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0F9CC77D" w14:textId="4507608B" w:rsidR="00182406" w:rsidRPr="001C4484" w:rsidRDefault="00182406" w:rsidP="00182406">
            <w:pPr>
              <w:pStyle w:val="Akapitzlist"/>
              <w:spacing w:before="120" w:after="120"/>
              <w:jc w:val="both"/>
              <w:rPr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pielęgniarstw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ginekologiczne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 położnicze</w:t>
            </w:r>
            <w:r w:rsidR="006213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go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5AC4B3F2" w14:textId="36640B3B" w:rsidR="00D07385" w:rsidRPr="00182406" w:rsidRDefault="00D07385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samorząd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y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zawodowe 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(Naczelna Rada Lekarska, Naczelna Rada Aptekarska, Naczelna Rada Pielęgniarek i Położnych, Krajowa </w:t>
            </w:r>
            <w:r w:rsidR="005F1C44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Rada 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Diagnostów Laboratoryjnych</w:t>
            </w:r>
            <w:r w:rsidR="00DE7C09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Krajowa </w:t>
            </w:r>
            <w:r w:rsidR="005F1C44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Rad</w:t>
            </w:r>
            <w:r w:rsidR="00DE7C09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 Fizjoterap</w:t>
            </w:r>
            <w:r w:rsidR="002D29F4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="00DE7C09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utów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),</w:t>
            </w:r>
          </w:p>
          <w:p w14:paraId="473822A8" w14:textId="768BD182" w:rsidR="00D07385" w:rsidRPr="00182406" w:rsidRDefault="00D07385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związ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ki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zawodowe 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oraz stowarzyszenia 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reprezentujące 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zawody medyczne (</w:t>
            </w:r>
            <w:r w:rsidR="007D4C1A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Biuro Komisji Krajowej NSZZ „Solidarność”; Krajowy Sekretariat Ochrony Zdrowia NSZZ „Solidarność ’80”; Ogólnopolski Związek Zawodowy Lekarzy; Ogólnopolski Związek Zawodowy Pielęgniarek i Położnych; Ogólnopolskie Porozumienie Związków Zawodowych; Ogólnopolski Związek Zawodowy Położnych; Forum Związków Zawodowych.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),</w:t>
            </w:r>
          </w:p>
          <w:p w14:paraId="4F965568" w14:textId="7E40AA7F" w:rsidR="00D07385" w:rsidRPr="00182406" w:rsidRDefault="00D07385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stowarzyszenia w ochronie zdrowia, w tym z działając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na rzecz pacjentów (</w:t>
            </w:r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Stowarzyszenie Pacjentów „</w:t>
            </w:r>
            <w:proofErr w:type="spellStart"/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Primum</w:t>
            </w:r>
            <w:proofErr w:type="spellEnd"/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Nocere</w:t>
            </w:r>
            <w:proofErr w:type="spellEnd"/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”; Federacja Pacjentów Polskich; Instytut Praw Pacjenta i Edukacji Zdrowotnej; Obywatelskie Stowarzyszenie „Dla Dobra Pacjenta”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), </w:t>
            </w:r>
          </w:p>
          <w:p w14:paraId="11B6F5B2" w14:textId="44008731" w:rsidR="00D07385" w:rsidRPr="00182406" w:rsidRDefault="00D07385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instytut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y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badawcze 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(Centrum Onkologii – Instytut im. Marii Skłodowskiej-Curie w Warszawie, Instytut „Centrum Zdrowia Matki Polki” w Łodzi, Instytut Kardiologii im. Prymasa Tysiąclecia Stefana Kardynała Wyszyńskiego, Instytut Matki i Dziecka w Warszawie, Instytut „Pomnik – Centrum Zdrowia Dziecka” w Warszawie, Narodowy Instytut Zdrowia Publicz</w:t>
            </w:r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nego – Państwowy Zakład Higieny</w:t>
            </w: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), </w:t>
            </w:r>
          </w:p>
          <w:p w14:paraId="32FC68EF" w14:textId="634F38D1" w:rsidR="00D07385" w:rsidRPr="00182406" w:rsidRDefault="006C6221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f</w:t>
            </w:r>
            <w:r w:rsidR="00D07385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E601CD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organizacje </w:t>
            </w:r>
            <w:r w:rsidR="00D07385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pracodawców (</w:t>
            </w:r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Pracodawcy Rzeczpospolitej Polskiej, Konfederacja Lewiatan, Business Centre Club, Związek Rzemiosła Polskiego, </w:t>
            </w:r>
            <w:r w:rsidR="00F9447C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ab/>
              <w:t>Związek Przedsiębiorców i Pracodawców, Stowarzyszenie Menedżerów Opieki Zdrowotnej.</w:t>
            </w:r>
            <w:r w:rsidR="00371E0B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 w:rsidR="00D06676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1852664E" w14:textId="3111909D" w:rsidR="00FF0EA4" w:rsidRPr="00182406" w:rsidRDefault="00E601CD" w:rsidP="00182406">
            <w:pPr>
              <w:pStyle w:val="Akapitzlist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Radę </w:t>
            </w:r>
            <w:r w:rsidR="00D07385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Działalności Pożytku Publicznego</w:t>
            </w:r>
            <w:r w:rsidR="0001556E" w:rsidRPr="001824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18ABD665" w14:textId="77777777" w:rsidR="0010032A" w:rsidRPr="0010032A" w:rsidRDefault="0010032A" w:rsidP="001003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Projekt zosta</w:t>
            </w:r>
            <w:r w:rsidR="00B17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nie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przesłany do zaopiniowania Komisji Wspólnej Rządu i Samorządu Terytorialnego zgodnie z ustawą z dnia 6 maja 2005 r. o Komisji Wspólnej Rządu i Samorządu Terytorialnego oraz o przedstawicielach Rzeczypospolitej Polskiej w Komitecie Regionów Unii Europejskiej (Dz. U. poz. 759).</w:t>
            </w:r>
          </w:p>
          <w:p w14:paraId="134C9778" w14:textId="527C63A0" w:rsidR="0010032A" w:rsidRPr="0010032A" w:rsidRDefault="0010032A" w:rsidP="0010032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Projekt rozporządzenia zosta</w:t>
            </w:r>
            <w:r w:rsidR="000155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nie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E13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zamieszczony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</w:t>
            </w:r>
            <w:r w:rsidR="00E601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z </w:t>
            </w:r>
            <w:proofErr w:type="spellStart"/>
            <w:r w:rsidR="00E601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późn</w:t>
            </w:r>
            <w:proofErr w:type="spellEnd"/>
            <w:r w:rsidR="00E601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zm.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).</w:t>
            </w:r>
          </w:p>
          <w:p w14:paraId="7C5B8199" w14:textId="77777777" w:rsidR="007B1E52" w:rsidRPr="00442C01" w:rsidRDefault="0010032A" w:rsidP="00B17DB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Wyniki konsultacji publicznych i opiniowania </w:t>
            </w:r>
            <w:r w:rsidR="00E601CD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zosta</w:t>
            </w:r>
            <w:r w:rsidR="00B17D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ną</w:t>
            </w:r>
            <w:r w:rsidR="00E601CD"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omówione w raporcie dołączony</w:t>
            </w:r>
            <w:r w:rsidR="00E601C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</w:t>
            </w:r>
            <w:r w:rsidRPr="0010032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do niniejszej Oceny.</w:t>
            </w:r>
          </w:p>
        </w:tc>
      </w:tr>
      <w:tr w:rsidR="007B1E52" w:rsidRPr="00442C01" w14:paraId="77FE76E8" w14:textId="77777777" w:rsidTr="00B17DC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FC8170" w14:textId="77777777" w:rsidR="007B1E52" w:rsidRPr="00442C01" w:rsidRDefault="007B1E52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B1E52" w:rsidRPr="00B17DC3" w14:paraId="76C709DC" w14:textId="77777777" w:rsidTr="00B17DC3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78249E96" w14:textId="77777777" w:rsidR="007B1E52" w:rsidRPr="00B17DC3" w:rsidRDefault="00174C75" w:rsidP="00FE3A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(ceny stałe z 201</w:t>
            </w:r>
            <w:r w:rsidR="00FE3A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7B1E52"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2FE4C785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7B1E52" w:rsidRPr="00B17DC3" w14:paraId="62D03CAB" w14:textId="77777777" w:rsidTr="00B17DC3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4CD2473D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A03D4FD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00EC1FB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1348C62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7FA490B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D102BD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862DB09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379C1F5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112BE1B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713CD14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DAF45BF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8135CD2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center"/>
          </w:tcPr>
          <w:p w14:paraId="39DCB31D" w14:textId="77777777" w:rsidR="007B1E52" w:rsidRPr="00B17DC3" w:rsidRDefault="007B1E52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B4201C" w:rsidRPr="00442C01" w14:paraId="0C65B77D" w14:textId="77777777" w:rsidTr="00B17DC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9B463DB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67AC70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C4F2365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0DCA50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31712C4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737A96A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6B3AE6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5BF58E8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8C27D79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8543F7B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314382F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9BC4F7F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8428E9B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16D38934" w14:textId="77777777" w:rsidTr="00B17DC3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53CEE75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D94D33F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179026F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A5F418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362A746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AB7F53C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47B93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09A4D13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A8BABAA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B4589D3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5C5413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6495FB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CDA8956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B4201C" w:rsidRPr="00442C01" w14:paraId="47A58CAD" w14:textId="77777777" w:rsidTr="00B17DC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C43452A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C13BB7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1CC50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DC0814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D2D514B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94A0C8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6E90048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3BCAC04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81FD179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7B3D564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90E2D46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FEBCF5D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47F0311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201C" w:rsidRPr="00442C01" w14:paraId="1610719A" w14:textId="77777777" w:rsidTr="00B17DC3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5129919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881C2A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D470E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F8BCF16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51944127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F945DEB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9E3D7AA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4D55FAF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8C4AEFE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C7A07D5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8B741C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0F22838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4FDC237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4097" w:rsidRPr="00442C01" w14:paraId="482F7640" w14:textId="77777777" w:rsidTr="00B04097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FE2EE93" w14:textId="77777777" w:rsidR="00B04097" w:rsidRPr="00B17DC3" w:rsidRDefault="00B04097" w:rsidP="00B040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FE737C6" w14:textId="77777777" w:rsidR="00B04097" w:rsidRPr="00B17DC3" w:rsidRDefault="00B04097" w:rsidP="00B040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4536D83" w14:textId="77777777" w:rsidR="00B04097" w:rsidRPr="00B17DC3" w:rsidRDefault="00B04097" w:rsidP="00B040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F9D1879" w14:textId="77777777" w:rsidR="00B04097" w:rsidRPr="00B17DC3" w:rsidRDefault="00B04097" w:rsidP="00B040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48C0CAA6" w14:textId="77777777" w:rsidR="00B04097" w:rsidRPr="00B17DC3" w:rsidRDefault="00B04097" w:rsidP="00B0409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72B2357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F77CB3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D77AC6D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31EC3C9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7E49EF53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56F4659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8EAC6A2" w14:textId="77777777" w:rsidR="00B04097" w:rsidRPr="00B04097" w:rsidRDefault="00B04097" w:rsidP="00B040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1D309E4" w14:textId="77777777" w:rsidR="00B04097" w:rsidRPr="00B17DC3" w:rsidRDefault="00B04097" w:rsidP="006A5C8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01C" w:rsidRPr="00442C01" w14:paraId="32C2E10A" w14:textId="77777777" w:rsidTr="00B17DC3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FD849FE" w14:textId="77777777" w:rsidR="00B4201C" w:rsidRPr="00B17DC3" w:rsidRDefault="00B4201C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79B7FD3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83805D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6E07144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3B65EC62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02A4BA9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1A566FE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16CD486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721DFA4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98D560B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E2AB810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7E4365F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906BE65" w14:textId="77777777" w:rsidR="00B4201C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7BA56CA8" w14:textId="77777777" w:rsidTr="00B17DC3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94006E2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8550C88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CE7DC5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9BBC987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42F2D83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F1E2E3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A9A18AC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4B16224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40EC8E1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63D5CB8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1AD7C9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D504CC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A25EA96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06CB" w:rsidRPr="00442C01" w14:paraId="34863B59" w14:textId="77777777" w:rsidTr="001F79F6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4466604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BC45A07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6BEAFAF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66B134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AA8EF8E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FB085B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7C68DF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9CFF65F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A2B7FAA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1CD7ED7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87CF07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C1E1FF9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ABD8AE4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06CB" w:rsidRPr="00442C01" w14:paraId="38D82457" w14:textId="77777777" w:rsidTr="001F79F6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C9F9C1A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3451F6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C390CE8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3B0DF25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36D777E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8DE993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4468D36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1A41E2C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0263162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4416DAB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916A2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68612B3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08852AA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0860860E" w14:textId="77777777" w:rsidTr="00B17DC3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6F6FCB0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C48D908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BAF3BA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C250F06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4BE14C0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B2ECCBD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D7130F9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A7090C8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B6F17B6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FED466F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CB3D556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A0C02E1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9D76C3E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4C75" w:rsidRPr="00442C01" w14:paraId="4BCD3480" w14:textId="77777777" w:rsidTr="00B17DC3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A038067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61EDE5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F05B69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EF904E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27FCCEA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BE4F8E9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2DDC8F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C733297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A68A01F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AD3BA39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79C0B4E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86A66B6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4F31083" w14:textId="77777777" w:rsidR="00174C75" w:rsidRPr="00B17DC3" w:rsidRDefault="00174C75" w:rsidP="00B17DC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06CB" w:rsidRPr="00442C01" w14:paraId="102FDB17" w14:textId="77777777" w:rsidTr="00B04097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A63F436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79C69B4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68FC6B4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6B698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6579877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98116BA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8519D0A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E023657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5EB79CD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5AC9146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84E2889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975DE25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9D80B22" w14:textId="77777777" w:rsidR="002306CB" w:rsidRPr="00B17DC3" w:rsidRDefault="002306CB" w:rsidP="002306C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7D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1A7E" w:rsidRPr="00442C01" w14:paraId="54CAC0D9" w14:textId="77777777" w:rsidTr="0027004C">
        <w:trPr>
          <w:gridAfter w:val="1"/>
          <w:wAfter w:w="10" w:type="dxa"/>
          <w:trHeight w:val="526"/>
        </w:trPr>
        <w:tc>
          <w:tcPr>
            <w:tcW w:w="1589" w:type="dxa"/>
            <w:shd w:val="clear" w:color="auto" w:fill="FFFFFF"/>
            <w:vAlign w:val="center"/>
          </w:tcPr>
          <w:p w14:paraId="16F4BCA0" w14:textId="77777777" w:rsidR="00BE1A7E" w:rsidRPr="00442C01" w:rsidRDefault="00BE1A7E" w:rsidP="00BE1A7E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Źródła finansowania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41DE3C96" w14:textId="725C0C74" w:rsidR="00BE1A7E" w:rsidRDefault="00BE1A7E" w:rsidP="00BE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 Będzie miała wpływ na plan finansowy N</w:t>
            </w:r>
            <w:r w:rsidR="0001556E">
              <w:rPr>
                <w:rFonts w:ascii="Times New Roman" w:hAnsi="Times New Roman"/>
                <w:color w:val="000000"/>
              </w:rPr>
              <w:t xml:space="preserve">arodowego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="0001556E">
              <w:rPr>
                <w:rFonts w:ascii="Times New Roman" w:hAnsi="Times New Roman"/>
                <w:color w:val="000000"/>
              </w:rPr>
              <w:t xml:space="preserve">unduszu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="0001556E">
              <w:rPr>
                <w:rFonts w:ascii="Times New Roman" w:hAnsi="Times New Roman"/>
                <w:color w:val="000000"/>
              </w:rPr>
              <w:t>drowia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F3423FC" w14:textId="77777777" w:rsidR="004849B6" w:rsidRPr="004849B6" w:rsidRDefault="004849B6" w:rsidP="004849B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849B6">
              <w:rPr>
                <w:rFonts w:ascii="Times New Roman" w:eastAsia="Calibri" w:hAnsi="Times New Roman" w:cs="Times New Roman"/>
                <w:color w:val="000000"/>
              </w:rPr>
              <w:t xml:space="preserve">Zgodnie z dostępnymi danymi, w 2017 r. najczęściej udzielano porad specjalistycznych w dziedzinach: chirurgia ogólna, kardiologia, położnictwo i ginekologia. </w:t>
            </w:r>
          </w:p>
          <w:p w14:paraId="3E556EE9" w14:textId="77777777" w:rsidR="004849B6" w:rsidRPr="004849B6" w:rsidRDefault="004849B6" w:rsidP="004849B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849B6">
              <w:rPr>
                <w:rFonts w:ascii="Times New Roman" w:eastAsia="Calibri" w:hAnsi="Times New Roman" w:cs="Times New Roman"/>
                <w:color w:val="000000"/>
              </w:rPr>
              <w:t>W 2017 r. udzielono i sprawozdano:</w:t>
            </w:r>
          </w:p>
          <w:p w14:paraId="6E8CBDEE" w14:textId="0906CE57" w:rsidR="004849B6" w:rsidRPr="00182406" w:rsidRDefault="0001556E" w:rsidP="0018240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1) </w:t>
            </w:r>
            <w:r w:rsidR="004849B6" w:rsidRPr="00182406">
              <w:rPr>
                <w:rFonts w:ascii="Times New Roman" w:eastAsia="Calibri" w:hAnsi="Times New Roman" w:cs="Times New Roman"/>
                <w:color w:val="000000"/>
              </w:rPr>
              <w:t>4 685 956 porad specjalistycznych - chirurgia ogólna dla 2 324 522 osób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285F32C6" w14:textId="65269195" w:rsidR="004849B6" w:rsidRPr="00182406" w:rsidRDefault="0001556E" w:rsidP="0018240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2) </w:t>
            </w:r>
            <w:r w:rsidR="004849B6" w:rsidRPr="00182406">
              <w:rPr>
                <w:rFonts w:ascii="Times New Roman" w:eastAsia="Calibri" w:hAnsi="Times New Roman" w:cs="Times New Roman"/>
                <w:color w:val="000000"/>
              </w:rPr>
              <w:t>4 350 535 porad specjalistycznych- kardiologia dla 2 074 222 osób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="004849B6" w:rsidRPr="0018240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680C774" w14:textId="5FAA42F1" w:rsidR="004849B6" w:rsidRPr="00182406" w:rsidRDefault="0001556E" w:rsidP="0018240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3) </w:t>
            </w:r>
            <w:r w:rsidR="004849B6" w:rsidRPr="00182406">
              <w:rPr>
                <w:rFonts w:ascii="Times New Roman" w:eastAsia="Calibri" w:hAnsi="Times New Roman" w:cs="Times New Roman"/>
                <w:color w:val="000000"/>
              </w:rPr>
              <w:t>7 219 837 porad specjalistycznych - położnictwo i ginekologia dla 2 639 662 osób.</w:t>
            </w:r>
          </w:p>
          <w:p w14:paraId="66C70B51" w14:textId="3B17CE71" w:rsidR="004849B6" w:rsidRPr="004849B6" w:rsidRDefault="004849B6" w:rsidP="004849B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849B6">
              <w:rPr>
                <w:rFonts w:ascii="Times New Roman" w:eastAsia="Calibri" w:hAnsi="Times New Roman" w:cs="Times New Roman"/>
                <w:color w:val="000000"/>
              </w:rPr>
              <w:t>Ze względu na brak dowodów wskazujących na przyszły poziom zastępowalności porad, prz</w:t>
            </w:r>
            <w:r>
              <w:rPr>
                <w:rFonts w:ascii="Times New Roman" w:eastAsia="Calibri" w:hAnsi="Times New Roman" w:cs="Times New Roman"/>
                <w:color w:val="000000"/>
              </w:rPr>
              <w:t>yjęto, że w 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>kolejnych 3 latach porady pielęgniarskie będą zastępować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ww. porady lekarskie odpowiednio w 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 xml:space="preserve">następujących odsetkach: 3, 5, 7% porad lekarskich w skali roku, a jednostkowy koszt porady wyniesie ok. 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 xml:space="preserve"> zł. W oparciu o przyjęte założenia łączny skutek finansowy w planie finansowym N</w:t>
            </w:r>
            <w:r w:rsidR="0001556E">
              <w:rPr>
                <w:rFonts w:ascii="Times New Roman" w:eastAsia="Calibri" w:hAnsi="Times New Roman" w:cs="Times New Roman"/>
                <w:color w:val="000000"/>
              </w:rPr>
              <w:t xml:space="preserve">arodowego 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>F</w:t>
            </w:r>
            <w:r w:rsidR="0001556E">
              <w:rPr>
                <w:rFonts w:ascii="Times New Roman" w:eastAsia="Calibri" w:hAnsi="Times New Roman" w:cs="Times New Roman"/>
                <w:color w:val="000000"/>
              </w:rPr>
              <w:t xml:space="preserve">unduszu 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="0001556E">
              <w:rPr>
                <w:rFonts w:ascii="Times New Roman" w:eastAsia="Calibri" w:hAnsi="Times New Roman" w:cs="Times New Roman"/>
                <w:color w:val="000000"/>
              </w:rPr>
              <w:t>drowia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 xml:space="preserve"> wyniesie ok. 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4849B6">
              <w:rPr>
                <w:rFonts w:ascii="Times New Roman" w:eastAsia="Calibri" w:hAnsi="Times New Roman" w:cs="Times New Roman"/>
                <w:color w:val="000000"/>
              </w:rPr>
              <w:t>,5 mln zł.</w:t>
            </w:r>
          </w:p>
          <w:p w14:paraId="65FDCDBD" w14:textId="7D0A12D1" w:rsidR="00BE1A7E" w:rsidRPr="00442C01" w:rsidRDefault="004849B6" w:rsidP="004849B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849B6">
              <w:rPr>
                <w:rFonts w:ascii="Times New Roman" w:eastAsia="Calibri" w:hAnsi="Times New Roman" w:cs="Times New Roman"/>
                <w:color w:val="000000"/>
              </w:rPr>
              <w:t>Rzeczywisty skutek wprowadzenia zmian w postaci zmiany liczby porad lekarskich lub pielęgniarskich będzie możliwy do oszacowania na podstawie realizacji w kolejnych latach.</w:t>
            </w:r>
          </w:p>
        </w:tc>
      </w:tr>
      <w:tr w:rsidR="00BE1A7E" w:rsidRPr="00442C01" w14:paraId="29565BB5" w14:textId="77777777" w:rsidTr="00B04097">
        <w:trPr>
          <w:gridAfter w:val="1"/>
          <w:wAfter w:w="10" w:type="dxa"/>
          <w:trHeight w:val="671"/>
        </w:trPr>
        <w:tc>
          <w:tcPr>
            <w:tcW w:w="1589" w:type="dxa"/>
            <w:shd w:val="clear" w:color="auto" w:fill="FFFFFF"/>
          </w:tcPr>
          <w:p w14:paraId="015521F9" w14:textId="77777777" w:rsidR="00BE1A7E" w:rsidRPr="00442C01" w:rsidRDefault="00BE1A7E" w:rsidP="00BE1A7E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348" w:type="dxa"/>
            <w:gridSpan w:val="28"/>
            <w:shd w:val="clear" w:color="auto" w:fill="FFFFFF"/>
          </w:tcPr>
          <w:p w14:paraId="3F93EF76" w14:textId="3F2DC976" w:rsidR="00BE1A7E" w:rsidRPr="004C257A" w:rsidRDefault="00BE1A7E" w:rsidP="0018240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72B26">
              <w:rPr>
                <w:rFonts w:ascii="Times New Roman" w:eastAsia="Calibri" w:hAnsi="Times New Roman" w:cs="Times New Roman"/>
                <w:bCs/>
                <w:lang w:eastAsia="pl-PL"/>
              </w:rPr>
              <w:t>Proponuje się aby porada pielęgniarska</w:t>
            </w:r>
            <w:r w:rsidR="00621311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lub porada położnej</w:t>
            </w:r>
            <w:r w:rsidRPr="00C72B26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jako świadczenie gwarantowane było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rozliczane</w:t>
            </w:r>
            <w:r w:rsidRPr="00C72B26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przez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N</w:t>
            </w:r>
            <w:r w:rsidR="0001556E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arodowy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F</w:t>
            </w:r>
            <w:r w:rsidR="0001556E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undusz 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Z</w:t>
            </w:r>
            <w:r w:rsidR="0001556E">
              <w:rPr>
                <w:rFonts w:ascii="Times New Roman" w:eastAsia="Calibri" w:hAnsi="Times New Roman" w:cs="Times New Roman"/>
                <w:bCs/>
                <w:lang w:eastAsia="pl-PL"/>
              </w:rPr>
              <w:t>drowia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odrębnym produktem rozliczeniowym w ramach</w:t>
            </w:r>
            <w:r w:rsidRPr="00C72B26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wydzielonej kwoty na świadczenia zdrowotne udzielane przez pielęgniarki lub położne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zakresie </w:t>
            </w:r>
            <w:r w:rsidR="00182406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ambulatoryjnej opieki specjalistycznej. </w:t>
            </w:r>
          </w:p>
        </w:tc>
      </w:tr>
      <w:tr w:rsidR="00B4201C" w:rsidRPr="00442C01" w14:paraId="01622EFE" w14:textId="77777777" w:rsidTr="00B17DC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109006C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4201C" w:rsidRPr="00442C01" w14:paraId="67DDE056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B16E36" w14:textId="77777777" w:rsidR="00B4201C" w:rsidRPr="00442C01" w:rsidRDefault="00B4201C" w:rsidP="00C761E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B4201C" w:rsidRPr="00442C01" w14:paraId="70579011" w14:textId="77777777" w:rsidTr="00B17DC3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45F43CF7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5D3994F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1AD53C6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173B83B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F6F9F73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844EDD2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7647278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138855FD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442C0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B4201C" w:rsidRPr="00442C01" w14:paraId="5A334C22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3C98BB21" w14:textId="72391B1A" w:rsidR="00B4201C" w:rsidRPr="00442C01" w:rsidRDefault="00B4201C" w:rsidP="00484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A4FB163" w14:textId="77777777" w:rsidR="00B4201C" w:rsidRPr="00442C01" w:rsidRDefault="00B4201C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54F8FB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4CE0A31A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0DE0844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40F00127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26916F3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4A243B1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000BA7DC" w14:textId="77777777" w:rsidR="00B4201C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7E6FA704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CFC8A71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F581393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0F3D86C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5C2A856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7C0C3E2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9278A5F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CF42D1C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E7379C3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5F1331F0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115F450B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1C6734B3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E5D6E66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216121D0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65AEB7A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90862AB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1BDE834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D81E192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4AB746E0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7426D8FD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5A3B1E" w:rsidRPr="00442C01" w14:paraId="3D24F5D3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EE87677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071560F1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A34A962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152F868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7108585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FDF340E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0DCD6C7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3285407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4D2C722D" w14:textId="77777777" w:rsidR="005A3B1E" w:rsidRPr="00442C01" w:rsidRDefault="005A3B1E" w:rsidP="005A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FD7FBA" w:rsidRPr="00442C01" w14:paraId="07C19801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4DF77273" w14:textId="77777777" w:rsidR="00FD7FBA" w:rsidRPr="00442C01" w:rsidRDefault="00FD7FBA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EE749B" w14:textId="77777777" w:rsidR="00FD7FBA" w:rsidRPr="00442C01" w:rsidRDefault="00FD7FBA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5EFC1514" w14:textId="778AA495" w:rsidR="00FD7FBA" w:rsidRPr="00DF7E2C" w:rsidRDefault="00E349B1" w:rsidP="006213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>Projekt rozporządzeni</w:t>
            </w:r>
            <w:r w:rsidR="0001556E">
              <w:rPr>
                <w:rFonts w:ascii="Times New Roman" w:hAnsi="Times New Roman"/>
                <w:color w:val="000000"/>
                <w:spacing w:val="-2"/>
                <w:szCs w:val="21"/>
              </w:rPr>
              <w:t>a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będzie miał wpływ na sektor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dużych przedsiębiorstw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prowadzących działalność w obszarze ochrony zdrowia, którzy realizują świadczenia w zakresie </w:t>
            </w:r>
            <w:r w:rsidR="00621311">
              <w:rPr>
                <w:rFonts w:ascii="Times New Roman" w:hAnsi="Times New Roman"/>
                <w:color w:val="000000"/>
                <w:spacing w:val="-2"/>
                <w:szCs w:val="21"/>
              </w:rPr>
              <w:t>Ambulatoryjnej Opieki Specjalistycznej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>, przez zwiększenie możliwości realizacji świadczeń opieki zdrowotnej i umożliwienie realizacji części czynności medycznych przez personel pielęgniarski.</w:t>
            </w:r>
          </w:p>
        </w:tc>
      </w:tr>
      <w:tr w:rsidR="00FD7FBA" w:rsidRPr="00442C01" w14:paraId="7AF987F7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28F11BE2" w14:textId="77777777" w:rsidR="00FD7FBA" w:rsidRPr="00442C01" w:rsidRDefault="00FD7FBA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C76573" w14:textId="77777777" w:rsidR="00FD7FBA" w:rsidRPr="00442C01" w:rsidRDefault="00FD7FBA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308BB708" w14:textId="5D9DFED4" w:rsidR="00FD7FBA" w:rsidRPr="00DF7E2C" w:rsidRDefault="00E349B1" w:rsidP="001824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>Projekt rozporządzeni</w:t>
            </w:r>
            <w:r w:rsidR="0001556E">
              <w:rPr>
                <w:rFonts w:ascii="Times New Roman" w:hAnsi="Times New Roman"/>
                <w:color w:val="000000"/>
                <w:spacing w:val="-2"/>
                <w:szCs w:val="21"/>
              </w:rPr>
              <w:t>a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będzie miał wpływ na sektor mikro, małych i średnich przedsiębiorców prowadzących działalność w obszarze ochrony zdrowia, którzy realizują świadczenia w zakresie </w:t>
            </w:r>
            <w:r w:rsidR="00182406">
              <w:rPr>
                <w:rFonts w:ascii="Times New Roman" w:hAnsi="Times New Roman"/>
                <w:color w:val="000000"/>
                <w:spacing w:val="-2"/>
                <w:szCs w:val="21"/>
              </w:rPr>
              <w:t>ambulatoryjnej opieki specjalistycznej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>, przez zwiększenie możliwości realizacji świadczeń opieki zdrowotnej i umożliwienie realizacji części czynności medycznych przez personel pielęgniarski</w:t>
            </w:r>
            <w:r w:rsidR="0062131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lub personel położnych</w:t>
            </w:r>
            <w:r w:rsidRPr="00E349B1">
              <w:rPr>
                <w:rFonts w:ascii="Times New Roman" w:hAnsi="Times New Roman"/>
                <w:color w:val="000000"/>
                <w:spacing w:val="-2"/>
                <w:szCs w:val="21"/>
              </w:rPr>
              <w:t>.</w:t>
            </w:r>
          </w:p>
        </w:tc>
      </w:tr>
      <w:tr w:rsidR="00D00B5F" w:rsidRPr="00442C01" w14:paraId="155FFDC1" w14:textId="77777777" w:rsidTr="00B17DC3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51E21BAB" w14:textId="77777777" w:rsidR="00D00B5F" w:rsidRPr="00442C01" w:rsidRDefault="00D00B5F" w:rsidP="00D00B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4C6295" w14:textId="77777777" w:rsidR="00D00B5F" w:rsidRPr="00442C01" w:rsidRDefault="00D00B5F" w:rsidP="00D00B5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442C01">
              <w:rPr>
                <w:rFonts w:ascii="Times New Roman" w:eastAsia="Calibri" w:hAnsi="Times New Roman" w:cs="Times New Roman"/>
              </w:rPr>
              <w:t>odzina, obywatele oraz gospodarstwa domowe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D32EAA1" w14:textId="7AC67DF7" w:rsidR="00D00B5F" w:rsidRPr="00442C01" w:rsidRDefault="00D00B5F" w:rsidP="0018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01556E">
              <w:rPr>
                <w:rFonts w:ascii="Times New Roman" w:hAnsi="Times New Roman"/>
                <w:color w:val="000000"/>
                <w:spacing w:val="-2"/>
                <w:szCs w:val="21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rojekt </w:t>
            </w:r>
            <w:r w:rsidR="0001556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będzie mi</w:t>
            </w:r>
            <w:r w:rsidR="0001556E">
              <w:rPr>
                <w:rFonts w:ascii="Times New Roman" w:hAnsi="Times New Roman"/>
                <w:color w:val="000000"/>
                <w:spacing w:val="-2"/>
                <w:szCs w:val="21"/>
              </w:rPr>
              <w:t>ał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wpływ na rodzinę, obywateli oraz gospodarstwa domowe, poprzez zwiększenie dostępu do części czynności medycznych, które będą samodzielnie realizowane przez pielęgniarkę lub położną w </w:t>
            </w:r>
            <w:r w:rsidR="00182406">
              <w:rPr>
                <w:rFonts w:ascii="Times New Roman" w:hAnsi="Times New Roman"/>
                <w:color w:val="000000"/>
                <w:spacing w:val="-2"/>
                <w:szCs w:val="21"/>
              </w:rPr>
              <w:t>ambulatoryjnej opiece specjalistycznej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. </w:t>
            </w:r>
          </w:p>
        </w:tc>
      </w:tr>
      <w:tr w:rsidR="00D00B5F" w:rsidRPr="00442C01" w14:paraId="44A71749" w14:textId="77777777" w:rsidTr="00B17DC3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shd w:val="clear" w:color="auto" w:fill="FFFFFF"/>
          </w:tcPr>
          <w:p w14:paraId="1E9691BC" w14:textId="77777777" w:rsidR="00D00B5F" w:rsidRPr="00442C01" w:rsidRDefault="00D00B5F" w:rsidP="00D00B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618AC1" w14:textId="77777777" w:rsidR="00D00B5F" w:rsidRPr="00442C01" w:rsidRDefault="00D00B5F" w:rsidP="00D00B5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osoby niepełnosprawne, osoby starsze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614BD17" w14:textId="6B0749DA" w:rsidR="00D00B5F" w:rsidRPr="00F911B1" w:rsidRDefault="0001556E" w:rsidP="00182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P</w:t>
            </w:r>
            <w:r w:rsidR="00D00B5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rozporządzenia </w:t>
            </w:r>
            <w:r w:rsidR="00D00B5F">
              <w:rPr>
                <w:rFonts w:ascii="Times New Roman" w:hAnsi="Times New Roman"/>
                <w:color w:val="000000"/>
                <w:spacing w:val="-2"/>
                <w:szCs w:val="21"/>
              </w:rPr>
              <w:t>będzie mi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ał</w:t>
            </w:r>
            <w:r w:rsidR="00D00B5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wpływ na osoby niepełnosprawne, osoby starsze, poprzez zwiększenie dostępu do części czynności realizowanych przez pielęgniarkę lub położną przez pielęgniarkę lub położną w </w:t>
            </w:r>
            <w:r w:rsidR="00182406">
              <w:rPr>
                <w:rFonts w:ascii="Times New Roman" w:hAnsi="Times New Roman"/>
                <w:color w:val="000000"/>
                <w:spacing w:val="-2"/>
                <w:szCs w:val="21"/>
              </w:rPr>
              <w:t>ambulatoryjnej opiece specjalistycznej</w:t>
            </w:r>
            <w:r w:rsidR="004849B6">
              <w:rPr>
                <w:rFonts w:ascii="Times New Roman" w:hAnsi="Times New Roman"/>
                <w:color w:val="000000"/>
                <w:spacing w:val="-2"/>
                <w:szCs w:val="21"/>
              </w:rPr>
              <w:t>,</w:t>
            </w:r>
            <w:r w:rsidR="00D00B5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szczególnie tych dedykowanych osobom starszym jak opatrywanie ran u osób niepełnosprawnych. </w:t>
            </w:r>
          </w:p>
        </w:tc>
      </w:tr>
      <w:tr w:rsidR="00B4201C" w:rsidRPr="00442C01" w14:paraId="1068636A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593535FE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9652F62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9D7A1D5" w14:textId="77777777" w:rsidR="00B4201C" w:rsidRPr="00442C01" w:rsidRDefault="00FD7FBA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</w:tr>
      <w:tr w:rsidR="00B4201C" w:rsidRPr="00442C01" w14:paraId="136B96E2" w14:textId="77777777" w:rsidTr="00B17DC3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0FBA96BA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352069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5291086" w14:textId="77777777" w:rsidR="00B4201C" w:rsidRPr="00442C01" w:rsidRDefault="00FD7FBA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</w:tr>
      <w:tr w:rsidR="00B4201C" w:rsidRPr="00442C01" w14:paraId="570D20EF" w14:textId="77777777" w:rsidTr="00B17DC3">
        <w:trPr>
          <w:gridAfter w:val="1"/>
          <w:wAfter w:w="10" w:type="dxa"/>
          <w:trHeight w:val="1364"/>
        </w:trPr>
        <w:tc>
          <w:tcPr>
            <w:tcW w:w="1589" w:type="dxa"/>
            <w:shd w:val="clear" w:color="auto" w:fill="FFFFFF"/>
          </w:tcPr>
          <w:p w14:paraId="21882A67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7FCF8423" w14:textId="77777777" w:rsidR="00B4201C" w:rsidRPr="00442C01" w:rsidRDefault="00FD7FBA" w:rsidP="00C761E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4201C" w:rsidRPr="00442C01" w14:paraId="201DA080" w14:textId="77777777" w:rsidTr="00B17DC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B55228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4201C" w:rsidRPr="00442C01" w14:paraId="28F9D533" w14:textId="77777777" w:rsidTr="00B17DC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BA30B6B" w14:textId="77777777" w:rsidR="00B4201C" w:rsidRPr="00442C01" w:rsidRDefault="00B4201C" w:rsidP="00C761E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X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B4201C" w:rsidRPr="00442C01" w14:paraId="33720420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1374CA64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2850F09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59E824B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6CF94FA9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X  nie dotyczy</w:t>
            </w:r>
          </w:p>
        </w:tc>
      </w:tr>
      <w:tr w:rsidR="00B4201C" w:rsidRPr="00442C01" w14:paraId="5E6DD54A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381511AC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B53C95B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786061AD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24901DD7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7D57B79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63EEBDE7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58F824CD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2A8BD2A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B4201C" w:rsidRPr="00442C01" w14:paraId="00B5352C" w14:textId="77777777" w:rsidTr="00B17DC3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369C5A57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7428902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3E8EDD8E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09D66389" w14:textId="77777777" w:rsidR="00B4201C" w:rsidRPr="00442C01" w:rsidRDefault="00B4201C" w:rsidP="00FD7F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B4201C" w:rsidRPr="00442C01" w14:paraId="2EECA514" w14:textId="77777777" w:rsidTr="00B17DC3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FFFFFF"/>
          </w:tcPr>
          <w:p w14:paraId="42C58784" w14:textId="77777777" w:rsidR="00B4201C" w:rsidRPr="00442C01" w:rsidRDefault="00B4201C" w:rsidP="00C761E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Komentarz: Brak.</w:t>
            </w:r>
          </w:p>
        </w:tc>
      </w:tr>
      <w:tr w:rsidR="00B4201C" w:rsidRPr="00442C01" w14:paraId="6F1248BC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85B234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B4201C" w:rsidRPr="00442C01" w14:paraId="7DD85597" w14:textId="77777777" w:rsidTr="00B17DC3">
        <w:trPr>
          <w:gridAfter w:val="1"/>
          <w:wAfter w:w="10" w:type="dxa"/>
          <w:trHeight w:val="490"/>
        </w:trPr>
        <w:tc>
          <w:tcPr>
            <w:tcW w:w="10937" w:type="dxa"/>
            <w:gridSpan w:val="29"/>
            <w:shd w:val="clear" w:color="auto" w:fill="auto"/>
          </w:tcPr>
          <w:p w14:paraId="2B7D37F4" w14:textId="483B3EC4" w:rsidR="00B4201C" w:rsidRPr="00442C01" w:rsidRDefault="00FD7FBA" w:rsidP="009A38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Brak </w:t>
            </w:r>
            <w:r w:rsidR="007B55C1">
              <w:rPr>
                <w:rFonts w:ascii="Times New Roman" w:eastAsia="Calibri" w:hAnsi="Times New Roman" w:cs="Times New Roman"/>
              </w:rPr>
              <w:t xml:space="preserve">bezpośredniego </w:t>
            </w:r>
            <w:r>
              <w:rPr>
                <w:rFonts w:ascii="Times New Roman" w:eastAsia="Calibri" w:hAnsi="Times New Roman" w:cs="Times New Roman"/>
              </w:rPr>
              <w:t xml:space="preserve">wpływu na rynek pracy. </w:t>
            </w:r>
            <w:r w:rsidR="007B55C1">
              <w:rPr>
                <w:rFonts w:ascii="Times New Roman" w:eastAsia="Calibri" w:hAnsi="Times New Roman" w:cs="Times New Roman"/>
              </w:rPr>
              <w:t>Pośredni wpływ na p</w:t>
            </w:r>
            <w:r>
              <w:rPr>
                <w:rFonts w:ascii="Times New Roman" w:eastAsia="Calibri" w:hAnsi="Times New Roman" w:cs="Times New Roman"/>
              </w:rPr>
              <w:t>ersonel medyczny realizujący świadczenia</w:t>
            </w:r>
            <w:r w:rsidR="00500478">
              <w:rPr>
                <w:rFonts w:ascii="Times New Roman" w:eastAsia="Calibri" w:hAnsi="Times New Roman" w:cs="Times New Roman"/>
              </w:rPr>
              <w:t xml:space="preserve"> z zakresu </w:t>
            </w:r>
            <w:r w:rsidR="009A381B">
              <w:rPr>
                <w:rFonts w:ascii="Times New Roman" w:eastAsia="Calibri" w:hAnsi="Times New Roman" w:cs="Times New Roman"/>
              </w:rPr>
              <w:t>AOS</w:t>
            </w:r>
          </w:p>
        </w:tc>
      </w:tr>
      <w:tr w:rsidR="00B4201C" w:rsidRPr="00442C01" w14:paraId="331D58C7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588CC5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B4201C" w:rsidRPr="00442C01" w14:paraId="16046E81" w14:textId="77777777" w:rsidTr="00B17DC3">
        <w:trPr>
          <w:gridAfter w:val="1"/>
          <w:wAfter w:w="10" w:type="dxa"/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07E3A3D6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4310FE8A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7E01DE01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8AEBF74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52F39EFB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726D4DA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</w:r>
            <w:r w:rsidR="007C4B7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57C0AEF2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X  </w:t>
            </w: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B4201C" w:rsidRPr="00442C01" w14:paraId="53307EC2" w14:textId="77777777" w:rsidTr="00B17DC3">
        <w:trPr>
          <w:gridAfter w:val="1"/>
          <w:wAfter w:w="10" w:type="dxa"/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4310169E" w14:textId="77777777" w:rsidR="00B4201C" w:rsidRPr="00442C01" w:rsidRDefault="00B4201C" w:rsidP="005A3B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5B407760" w14:textId="20C9E0CA" w:rsidR="00B4201C" w:rsidRPr="00442C01" w:rsidRDefault="005A3B1E" w:rsidP="005A3B1E">
            <w:pPr>
              <w:spacing w:after="0" w:line="240" w:lineRule="auto"/>
              <w:ind w:right="27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A64621">
              <w:rPr>
                <w:rFonts w:ascii="Times New Roman" w:eastAsia="Calibri" w:hAnsi="Times New Roman" w:cs="Times New Roman"/>
              </w:rPr>
              <w:t>Projekt rozporządzeni</w:t>
            </w:r>
            <w:r w:rsidR="0001556E">
              <w:rPr>
                <w:rFonts w:ascii="Times New Roman" w:eastAsia="Calibri" w:hAnsi="Times New Roman" w:cs="Times New Roman"/>
              </w:rPr>
              <w:t>a</w:t>
            </w:r>
            <w:r w:rsidRPr="00A64621">
              <w:rPr>
                <w:rFonts w:ascii="Times New Roman" w:eastAsia="Calibri" w:hAnsi="Times New Roman" w:cs="Times New Roman"/>
              </w:rPr>
              <w:t xml:space="preserve"> wprowadza rozwiązania, które wpły</w:t>
            </w:r>
            <w:r>
              <w:rPr>
                <w:rFonts w:ascii="Times New Roman" w:eastAsia="Calibri" w:hAnsi="Times New Roman" w:cs="Times New Roman"/>
              </w:rPr>
              <w:t xml:space="preserve">ną pozytywnie na zdrowie dzieci, </w:t>
            </w:r>
            <w:r w:rsidRPr="00A64621">
              <w:rPr>
                <w:rFonts w:ascii="Times New Roman" w:eastAsia="Calibri" w:hAnsi="Times New Roman" w:cs="Times New Roman"/>
              </w:rPr>
              <w:t>młodzieży</w:t>
            </w:r>
            <w:r>
              <w:rPr>
                <w:rFonts w:ascii="Times New Roman" w:eastAsia="Calibri" w:hAnsi="Times New Roman" w:cs="Times New Roman"/>
              </w:rPr>
              <w:t xml:space="preserve"> i osób dorosłych</w:t>
            </w:r>
            <w:r w:rsidRPr="00A64621">
              <w:rPr>
                <w:rFonts w:ascii="Times New Roman" w:eastAsia="Calibri" w:hAnsi="Times New Roman" w:cs="Times New Roman"/>
              </w:rPr>
              <w:t xml:space="preserve"> przy jednoczesnym zapewnieniu bezpieczeństwa pacjenta oraz zachowaniu odpowiedniej jakości świadczeń.</w:t>
            </w:r>
          </w:p>
        </w:tc>
      </w:tr>
      <w:tr w:rsidR="00B4201C" w:rsidRPr="00442C01" w14:paraId="51A88847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7BAD00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B4201C" w:rsidRPr="00442C01" w14:paraId="747FC0C8" w14:textId="77777777" w:rsidTr="00B17DC3">
        <w:trPr>
          <w:gridAfter w:val="1"/>
          <w:wAfter w:w="10" w:type="dxa"/>
          <w:trHeight w:val="588"/>
        </w:trPr>
        <w:tc>
          <w:tcPr>
            <w:tcW w:w="10937" w:type="dxa"/>
            <w:gridSpan w:val="29"/>
            <w:shd w:val="clear" w:color="auto" w:fill="FFFFFF"/>
          </w:tcPr>
          <w:p w14:paraId="4980FD3C" w14:textId="45F60503" w:rsidR="00B4201C" w:rsidRPr="00442C01" w:rsidRDefault="00FF7A2E" w:rsidP="0001556E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7A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Planowany termin wejścia w życie rozporządzenia to </w:t>
            </w:r>
            <w:r w:rsidR="00D0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155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</w:t>
            </w:r>
            <w:r w:rsidR="000155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ogłoszenia.</w:t>
            </w:r>
          </w:p>
        </w:tc>
      </w:tr>
      <w:tr w:rsidR="00B4201C" w:rsidRPr="00442C01" w14:paraId="6484F7A2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13BEA0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4201C" w:rsidRPr="00442C01" w14:paraId="205F08E9" w14:textId="77777777" w:rsidTr="00B17DC3">
        <w:trPr>
          <w:gridAfter w:val="1"/>
          <w:wAfter w:w="10" w:type="dxa"/>
          <w:trHeight w:val="846"/>
        </w:trPr>
        <w:tc>
          <w:tcPr>
            <w:tcW w:w="10937" w:type="dxa"/>
            <w:gridSpan w:val="29"/>
            <w:shd w:val="clear" w:color="auto" w:fill="FFFFFF"/>
          </w:tcPr>
          <w:p w14:paraId="2D1F2F1C" w14:textId="0C418B43" w:rsidR="00177EE4" w:rsidRPr="00500478" w:rsidRDefault="00D00B5F" w:rsidP="00500478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Dokonanie ewaluacji </w:t>
            </w:r>
            <w:r>
              <w:rPr>
                <w:rFonts w:ascii="Times New Roman" w:hAnsi="Times New Roman"/>
                <w:color w:val="000000"/>
                <w:spacing w:val="-2"/>
              </w:rPr>
              <w:t>świadczenia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będzie możliwe najszybciej za 2-</w:t>
            </w:r>
            <w:r w:rsidRPr="001E0F35">
              <w:rPr>
                <w:rFonts w:ascii="Times New Roman" w:hAnsi="Times New Roman"/>
                <w:color w:val="000000"/>
                <w:spacing w:val="-2"/>
              </w:rPr>
              <w:t xml:space="preserve">3 lata, kiedy </w:t>
            </w:r>
            <w:r>
              <w:rPr>
                <w:rFonts w:ascii="Times New Roman" w:hAnsi="Times New Roman"/>
                <w:color w:val="000000"/>
                <w:spacing w:val="-2"/>
              </w:rPr>
              <w:t>będzie możliwe zbadanie korzyści wynikających z wyodrębnienia przedmiotowych porad. W procesie ewaluacji efektów projektu oceniona zostanie liczba świadczeniobiorców, którym udzielono porad, liczba udzielonych porad oraz wydatki z tytułu realizacji przedmiotowych świadczeń. Ocena zostanie przeprowadzona w porównaniu do okresu sprzed wprowadzenia przedmiotowych zmian.</w:t>
            </w:r>
          </w:p>
        </w:tc>
      </w:tr>
      <w:tr w:rsidR="00B4201C" w:rsidRPr="00442C01" w14:paraId="1982177D" w14:textId="77777777" w:rsidTr="00B17D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E58DE9" w14:textId="77777777" w:rsidR="00B4201C" w:rsidRPr="00442C01" w:rsidRDefault="00B4201C" w:rsidP="00C761E8">
            <w:pPr>
              <w:numPr>
                <w:ilvl w:val="0"/>
                <w:numId w:val="1"/>
              </w:numPr>
              <w:spacing w:before="120" w:after="12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201C" w:rsidRPr="00442C01" w14:paraId="508DB261" w14:textId="77777777" w:rsidTr="00B17DC3">
        <w:trPr>
          <w:gridAfter w:val="1"/>
          <w:wAfter w:w="10" w:type="dxa"/>
          <w:trHeight w:val="209"/>
        </w:trPr>
        <w:tc>
          <w:tcPr>
            <w:tcW w:w="10937" w:type="dxa"/>
            <w:gridSpan w:val="29"/>
            <w:shd w:val="clear" w:color="auto" w:fill="FFFFFF"/>
          </w:tcPr>
          <w:p w14:paraId="75F19929" w14:textId="31517389" w:rsidR="0076752E" w:rsidRPr="00500478" w:rsidRDefault="00500478" w:rsidP="00500478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78">
              <w:rPr>
                <w:rFonts w:ascii="Times New Roman" w:eastAsia="Times New Roman" w:hAnsi="Times New Roman" w:cs="Times New Roman"/>
                <w:lang w:eastAsia="pl-PL"/>
              </w:rPr>
              <w:t xml:space="preserve">Brak </w:t>
            </w:r>
          </w:p>
        </w:tc>
      </w:tr>
    </w:tbl>
    <w:p w14:paraId="67011013" w14:textId="77777777" w:rsidR="00E23702" w:rsidRPr="00442C01" w:rsidRDefault="00E23702">
      <w:pPr>
        <w:rPr>
          <w:rFonts w:ascii="Times New Roman" w:hAnsi="Times New Roman" w:cs="Times New Roman"/>
        </w:rPr>
      </w:pPr>
    </w:p>
    <w:sectPr w:rsidR="00E23702" w:rsidRPr="00442C01" w:rsidSect="00761362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1003" w14:textId="77777777" w:rsidR="007C4B7A" w:rsidRDefault="007C4B7A" w:rsidP="00305214">
      <w:pPr>
        <w:spacing w:after="0" w:line="240" w:lineRule="auto"/>
      </w:pPr>
      <w:r>
        <w:separator/>
      </w:r>
    </w:p>
  </w:endnote>
  <w:endnote w:type="continuationSeparator" w:id="0">
    <w:p w14:paraId="5776018A" w14:textId="77777777" w:rsidR="007C4B7A" w:rsidRDefault="007C4B7A" w:rsidP="0030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50E64" w14:textId="77777777" w:rsidR="007C4B7A" w:rsidRDefault="007C4B7A" w:rsidP="00305214">
      <w:pPr>
        <w:spacing w:after="0" w:line="240" w:lineRule="auto"/>
      </w:pPr>
      <w:r>
        <w:separator/>
      </w:r>
    </w:p>
  </w:footnote>
  <w:footnote w:type="continuationSeparator" w:id="0">
    <w:p w14:paraId="7FA929C4" w14:textId="77777777" w:rsidR="007C4B7A" w:rsidRDefault="007C4B7A" w:rsidP="0030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0D3495"/>
    <w:multiLevelType w:val="hybridMultilevel"/>
    <w:tmpl w:val="CC02E444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B08"/>
    <w:multiLevelType w:val="hybridMultilevel"/>
    <w:tmpl w:val="72C687EC"/>
    <w:lvl w:ilvl="0" w:tplc="52D4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4F7"/>
    <w:multiLevelType w:val="hybridMultilevel"/>
    <w:tmpl w:val="461AADA8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A86"/>
    <w:multiLevelType w:val="hybridMultilevel"/>
    <w:tmpl w:val="E288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765A"/>
    <w:multiLevelType w:val="hybridMultilevel"/>
    <w:tmpl w:val="45A058C4"/>
    <w:lvl w:ilvl="0" w:tplc="C3E6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1E7"/>
    <w:multiLevelType w:val="hybridMultilevel"/>
    <w:tmpl w:val="ACF851D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648C5"/>
    <w:multiLevelType w:val="hybridMultilevel"/>
    <w:tmpl w:val="BF0EFA24"/>
    <w:lvl w:ilvl="0" w:tplc="A496B5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B1AFC"/>
    <w:multiLevelType w:val="hybridMultilevel"/>
    <w:tmpl w:val="0BA287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CF5654"/>
    <w:multiLevelType w:val="hybridMultilevel"/>
    <w:tmpl w:val="1952A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64DD"/>
    <w:multiLevelType w:val="hybridMultilevel"/>
    <w:tmpl w:val="235E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2"/>
    <w:rsid w:val="000117E1"/>
    <w:rsid w:val="000125BF"/>
    <w:rsid w:val="0001556E"/>
    <w:rsid w:val="00016A0C"/>
    <w:rsid w:val="00036369"/>
    <w:rsid w:val="00075468"/>
    <w:rsid w:val="000817E1"/>
    <w:rsid w:val="000836B5"/>
    <w:rsid w:val="00084AD1"/>
    <w:rsid w:val="000916D8"/>
    <w:rsid w:val="00097666"/>
    <w:rsid w:val="000A0523"/>
    <w:rsid w:val="000B5BFD"/>
    <w:rsid w:val="000E05B4"/>
    <w:rsid w:val="000E37BB"/>
    <w:rsid w:val="000F125C"/>
    <w:rsid w:val="0010032A"/>
    <w:rsid w:val="00113F44"/>
    <w:rsid w:val="00117C79"/>
    <w:rsid w:val="00132F72"/>
    <w:rsid w:val="001372B2"/>
    <w:rsid w:val="00152F46"/>
    <w:rsid w:val="00154D11"/>
    <w:rsid w:val="00154DC8"/>
    <w:rsid w:val="00174C75"/>
    <w:rsid w:val="00177EE4"/>
    <w:rsid w:val="00182406"/>
    <w:rsid w:val="001826D2"/>
    <w:rsid w:val="0018275F"/>
    <w:rsid w:val="001910DE"/>
    <w:rsid w:val="00196023"/>
    <w:rsid w:val="001B4AAD"/>
    <w:rsid w:val="001C6490"/>
    <w:rsid w:val="001F31EB"/>
    <w:rsid w:val="001F71C1"/>
    <w:rsid w:val="001F79F6"/>
    <w:rsid w:val="00202CAE"/>
    <w:rsid w:val="00206F40"/>
    <w:rsid w:val="002256E9"/>
    <w:rsid w:val="002306CB"/>
    <w:rsid w:val="00235439"/>
    <w:rsid w:val="00247EE0"/>
    <w:rsid w:val="00267C38"/>
    <w:rsid w:val="0027004C"/>
    <w:rsid w:val="002752CB"/>
    <w:rsid w:val="00276F9B"/>
    <w:rsid w:val="0028293E"/>
    <w:rsid w:val="002A4F89"/>
    <w:rsid w:val="002B1CC0"/>
    <w:rsid w:val="002B3669"/>
    <w:rsid w:val="002B397E"/>
    <w:rsid w:val="002C5AE0"/>
    <w:rsid w:val="002D02AC"/>
    <w:rsid w:val="002D29F4"/>
    <w:rsid w:val="002E0C70"/>
    <w:rsid w:val="002E23EF"/>
    <w:rsid w:val="002E38AE"/>
    <w:rsid w:val="002F4410"/>
    <w:rsid w:val="00305214"/>
    <w:rsid w:val="00322DA1"/>
    <w:rsid w:val="003272EA"/>
    <w:rsid w:val="00337BD7"/>
    <w:rsid w:val="003415B9"/>
    <w:rsid w:val="00360C6C"/>
    <w:rsid w:val="003649D9"/>
    <w:rsid w:val="0037012C"/>
    <w:rsid w:val="00371E0B"/>
    <w:rsid w:val="003817F9"/>
    <w:rsid w:val="00387334"/>
    <w:rsid w:val="00393197"/>
    <w:rsid w:val="003B7AE6"/>
    <w:rsid w:val="003C0FDA"/>
    <w:rsid w:val="003C32BC"/>
    <w:rsid w:val="00402FAB"/>
    <w:rsid w:val="004062C9"/>
    <w:rsid w:val="004253B1"/>
    <w:rsid w:val="00425A40"/>
    <w:rsid w:val="00425F0C"/>
    <w:rsid w:val="00430671"/>
    <w:rsid w:val="004352FE"/>
    <w:rsid w:val="00442C01"/>
    <w:rsid w:val="00453779"/>
    <w:rsid w:val="00454BEA"/>
    <w:rsid w:val="004636A4"/>
    <w:rsid w:val="00465624"/>
    <w:rsid w:val="004849B6"/>
    <w:rsid w:val="00485EA6"/>
    <w:rsid w:val="004B2047"/>
    <w:rsid w:val="004C257A"/>
    <w:rsid w:val="004C2B84"/>
    <w:rsid w:val="004D3CD5"/>
    <w:rsid w:val="004D4118"/>
    <w:rsid w:val="004E2687"/>
    <w:rsid w:val="004F4240"/>
    <w:rsid w:val="004F7ED7"/>
    <w:rsid w:val="00500478"/>
    <w:rsid w:val="005006A7"/>
    <w:rsid w:val="00504A9F"/>
    <w:rsid w:val="005110B0"/>
    <w:rsid w:val="005127C7"/>
    <w:rsid w:val="00512872"/>
    <w:rsid w:val="005165AE"/>
    <w:rsid w:val="00527244"/>
    <w:rsid w:val="005320C4"/>
    <w:rsid w:val="00534EBC"/>
    <w:rsid w:val="00540554"/>
    <w:rsid w:val="00542169"/>
    <w:rsid w:val="00547635"/>
    <w:rsid w:val="00553C66"/>
    <w:rsid w:val="005627A1"/>
    <w:rsid w:val="00570E35"/>
    <w:rsid w:val="00577266"/>
    <w:rsid w:val="005825F2"/>
    <w:rsid w:val="005933B5"/>
    <w:rsid w:val="00594879"/>
    <w:rsid w:val="005A0888"/>
    <w:rsid w:val="005A3B1E"/>
    <w:rsid w:val="005A69CC"/>
    <w:rsid w:val="005B08CB"/>
    <w:rsid w:val="005B237B"/>
    <w:rsid w:val="005B4816"/>
    <w:rsid w:val="005C3DD0"/>
    <w:rsid w:val="005F1C44"/>
    <w:rsid w:val="005F7C1C"/>
    <w:rsid w:val="00601D51"/>
    <w:rsid w:val="00603CDF"/>
    <w:rsid w:val="00610767"/>
    <w:rsid w:val="00621311"/>
    <w:rsid w:val="0062444A"/>
    <w:rsid w:val="0062761B"/>
    <w:rsid w:val="006542DF"/>
    <w:rsid w:val="00661476"/>
    <w:rsid w:val="00664556"/>
    <w:rsid w:val="00674663"/>
    <w:rsid w:val="006754C6"/>
    <w:rsid w:val="00676B1D"/>
    <w:rsid w:val="006A5C8C"/>
    <w:rsid w:val="006C1026"/>
    <w:rsid w:val="006C3117"/>
    <w:rsid w:val="006C41E1"/>
    <w:rsid w:val="006C4DFA"/>
    <w:rsid w:val="006C6221"/>
    <w:rsid w:val="006D0CF3"/>
    <w:rsid w:val="006D508E"/>
    <w:rsid w:val="006D5A99"/>
    <w:rsid w:val="006D7550"/>
    <w:rsid w:val="006E139D"/>
    <w:rsid w:val="006F4194"/>
    <w:rsid w:val="006F6EE8"/>
    <w:rsid w:val="0070097F"/>
    <w:rsid w:val="007067E7"/>
    <w:rsid w:val="00713D6D"/>
    <w:rsid w:val="00730057"/>
    <w:rsid w:val="0073707A"/>
    <w:rsid w:val="00745736"/>
    <w:rsid w:val="00755452"/>
    <w:rsid w:val="00761362"/>
    <w:rsid w:val="0076752E"/>
    <w:rsid w:val="007735E0"/>
    <w:rsid w:val="0078282A"/>
    <w:rsid w:val="00792256"/>
    <w:rsid w:val="007A53BA"/>
    <w:rsid w:val="007A5C3D"/>
    <w:rsid w:val="007B0B5C"/>
    <w:rsid w:val="007B1E52"/>
    <w:rsid w:val="007B55C1"/>
    <w:rsid w:val="007C4B7A"/>
    <w:rsid w:val="007D4C1A"/>
    <w:rsid w:val="007D6273"/>
    <w:rsid w:val="007D6324"/>
    <w:rsid w:val="007D7539"/>
    <w:rsid w:val="007D7C22"/>
    <w:rsid w:val="007E057B"/>
    <w:rsid w:val="007F0B4A"/>
    <w:rsid w:val="0080225F"/>
    <w:rsid w:val="0080415D"/>
    <w:rsid w:val="00824CDA"/>
    <w:rsid w:val="0082717C"/>
    <w:rsid w:val="00854660"/>
    <w:rsid w:val="00861B3C"/>
    <w:rsid w:val="00877481"/>
    <w:rsid w:val="00885983"/>
    <w:rsid w:val="00886E7E"/>
    <w:rsid w:val="00894E33"/>
    <w:rsid w:val="008954AF"/>
    <w:rsid w:val="008C7ECF"/>
    <w:rsid w:val="008D2169"/>
    <w:rsid w:val="008D2622"/>
    <w:rsid w:val="008D35D1"/>
    <w:rsid w:val="008E4EDF"/>
    <w:rsid w:val="008F2FDE"/>
    <w:rsid w:val="008F7F64"/>
    <w:rsid w:val="0090452C"/>
    <w:rsid w:val="00917532"/>
    <w:rsid w:val="0093510B"/>
    <w:rsid w:val="00936D33"/>
    <w:rsid w:val="00950CA5"/>
    <w:rsid w:val="00951F6B"/>
    <w:rsid w:val="00953E4C"/>
    <w:rsid w:val="00955D3D"/>
    <w:rsid w:val="00961053"/>
    <w:rsid w:val="00973B97"/>
    <w:rsid w:val="0098485B"/>
    <w:rsid w:val="009A381B"/>
    <w:rsid w:val="009A4799"/>
    <w:rsid w:val="009C1A2B"/>
    <w:rsid w:val="009C647A"/>
    <w:rsid w:val="009D756E"/>
    <w:rsid w:val="009E0F3F"/>
    <w:rsid w:val="00A064D7"/>
    <w:rsid w:val="00A277A0"/>
    <w:rsid w:val="00A27BBB"/>
    <w:rsid w:val="00A471BE"/>
    <w:rsid w:val="00A5261F"/>
    <w:rsid w:val="00A52BC6"/>
    <w:rsid w:val="00A57160"/>
    <w:rsid w:val="00A63438"/>
    <w:rsid w:val="00A715A4"/>
    <w:rsid w:val="00A75878"/>
    <w:rsid w:val="00A83DFF"/>
    <w:rsid w:val="00A9044D"/>
    <w:rsid w:val="00A93EFF"/>
    <w:rsid w:val="00A9412D"/>
    <w:rsid w:val="00AA4C62"/>
    <w:rsid w:val="00AB5380"/>
    <w:rsid w:val="00AC7B66"/>
    <w:rsid w:val="00AD6337"/>
    <w:rsid w:val="00AD7ECC"/>
    <w:rsid w:val="00AF060B"/>
    <w:rsid w:val="00B000FC"/>
    <w:rsid w:val="00B0203A"/>
    <w:rsid w:val="00B04097"/>
    <w:rsid w:val="00B0588D"/>
    <w:rsid w:val="00B15C49"/>
    <w:rsid w:val="00B17DB6"/>
    <w:rsid w:val="00B17DC3"/>
    <w:rsid w:val="00B22AE1"/>
    <w:rsid w:val="00B33D36"/>
    <w:rsid w:val="00B4201C"/>
    <w:rsid w:val="00B530B0"/>
    <w:rsid w:val="00B61FEA"/>
    <w:rsid w:val="00B87202"/>
    <w:rsid w:val="00B92A16"/>
    <w:rsid w:val="00B957B8"/>
    <w:rsid w:val="00B9738A"/>
    <w:rsid w:val="00BA72A2"/>
    <w:rsid w:val="00BB77D7"/>
    <w:rsid w:val="00BC56FC"/>
    <w:rsid w:val="00BC72DF"/>
    <w:rsid w:val="00BE088D"/>
    <w:rsid w:val="00BE1A7E"/>
    <w:rsid w:val="00BE3D75"/>
    <w:rsid w:val="00BE4913"/>
    <w:rsid w:val="00BF3A25"/>
    <w:rsid w:val="00C11336"/>
    <w:rsid w:val="00C12239"/>
    <w:rsid w:val="00C14F02"/>
    <w:rsid w:val="00C17FB1"/>
    <w:rsid w:val="00C203E3"/>
    <w:rsid w:val="00C23D50"/>
    <w:rsid w:val="00C366FB"/>
    <w:rsid w:val="00C46C70"/>
    <w:rsid w:val="00C51ABA"/>
    <w:rsid w:val="00C63712"/>
    <w:rsid w:val="00C72F50"/>
    <w:rsid w:val="00C761E8"/>
    <w:rsid w:val="00C84EA5"/>
    <w:rsid w:val="00C92CAA"/>
    <w:rsid w:val="00CA66B0"/>
    <w:rsid w:val="00CA67FF"/>
    <w:rsid w:val="00CB16CF"/>
    <w:rsid w:val="00CB43FD"/>
    <w:rsid w:val="00CC015B"/>
    <w:rsid w:val="00CC272B"/>
    <w:rsid w:val="00CD27AF"/>
    <w:rsid w:val="00CE2D07"/>
    <w:rsid w:val="00CF7D6A"/>
    <w:rsid w:val="00D00B5F"/>
    <w:rsid w:val="00D06676"/>
    <w:rsid w:val="00D069E7"/>
    <w:rsid w:val="00D07385"/>
    <w:rsid w:val="00D07ED4"/>
    <w:rsid w:val="00D12891"/>
    <w:rsid w:val="00D3113F"/>
    <w:rsid w:val="00D74291"/>
    <w:rsid w:val="00D92E99"/>
    <w:rsid w:val="00D94EE7"/>
    <w:rsid w:val="00DA135B"/>
    <w:rsid w:val="00DB0E2C"/>
    <w:rsid w:val="00DB3531"/>
    <w:rsid w:val="00DC08D1"/>
    <w:rsid w:val="00DC75E5"/>
    <w:rsid w:val="00DE7C09"/>
    <w:rsid w:val="00DF1248"/>
    <w:rsid w:val="00DF1AA3"/>
    <w:rsid w:val="00DF2B8C"/>
    <w:rsid w:val="00DF7E2C"/>
    <w:rsid w:val="00E031D7"/>
    <w:rsid w:val="00E11ABE"/>
    <w:rsid w:val="00E20D45"/>
    <w:rsid w:val="00E216F0"/>
    <w:rsid w:val="00E23702"/>
    <w:rsid w:val="00E349B1"/>
    <w:rsid w:val="00E47C49"/>
    <w:rsid w:val="00E53AAA"/>
    <w:rsid w:val="00E601CD"/>
    <w:rsid w:val="00E80B7D"/>
    <w:rsid w:val="00E93EB4"/>
    <w:rsid w:val="00E96446"/>
    <w:rsid w:val="00E970E8"/>
    <w:rsid w:val="00EA5058"/>
    <w:rsid w:val="00EA50EF"/>
    <w:rsid w:val="00EC17FD"/>
    <w:rsid w:val="00EC568C"/>
    <w:rsid w:val="00EC5863"/>
    <w:rsid w:val="00ED1468"/>
    <w:rsid w:val="00ED4C81"/>
    <w:rsid w:val="00ED7772"/>
    <w:rsid w:val="00EF4C94"/>
    <w:rsid w:val="00F21FAE"/>
    <w:rsid w:val="00F41A15"/>
    <w:rsid w:val="00F427AA"/>
    <w:rsid w:val="00F4686F"/>
    <w:rsid w:val="00F51672"/>
    <w:rsid w:val="00F5568B"/>
    <w:rsid w:val="00F61DB1"/>
    <w:rsid w:val="00F64C6E"/>
    <w:rsid w:val="00F64D61"/>
    <w:rsid w:val="00F67A29"/>
    <w:rsid w:val="00F71928"/>
    <w:rsid w:val="00F7208F"/>
    <w:rsid w:val="00F75658"/>
    <w:rsid w:val="00F80B35"/>
    <w:rsid w:val="00F8425B"/>
    <w:rsid w:val="00F9447C"/>
    <w:rsid w:val="00F95242"/>
    <w:rsid w:val="00FB4812"/>
    <w:rsid w:val="00FC2B2C"/>
    <w:rsid w:val="00FD04D5"/>
    <w:rsid w:val="00FD7FBA"/>
    <w:rsid w:val="00FE3AEB"/>
    <w:rsid w:val="00FF0EA4"/>
    <w:rsid w:val="00FF349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C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2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EA5"/>
    <w:pPr>
      <w:ind w:left="720"/>
      <w:contextualSpacing/>
    </w:pPr>
  </w:style>
  <w:style w:type="character" w:customStyle="1" w:styleId="Teksttreci4">
    <w:name w:val="Tekst treści (4)_"/>
    <w:link w:val="Teksttreci41"/>
    <w:rsid w:val="00152F46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152F46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C36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C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2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EA5"/>
    <w:pPr>
      <w:ind w:left="720"/>
      <w:contextualSpacing/>
    </w:pPr>
  </w:style>
  <w:style w:type="character" w:customStyle="1" w:styleId="Teksttreci4">
    <w:name w:val="Tekst treści (4)_"/>
    <w:link w:val="Teksttreci41"/>
    <w:rsid w:val="00152F46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152F46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C36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inowska@m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User</cp:lastModifiedBy>
  <cp:revision>2</cp:revision>
  <cp:lastPrinted>2019-03-26T09:19:00Z</cp:lastPrinted>
  <dcterms:created xsi:type="dcterms:W3CDTF">2019-03-26T09:20:00Z</dcterms:created>
  <dcterms:modified xsi:type="dcterms:W3CDTF">2019-03-26T09:20:00Z</dcterms:modified>
</cp:coreProperties>
</file>