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6C197D" w:rsidRDefault="005B5F7C" w:rsidP="00880A41">
      <w:pPr>
        <w:pStyle w:val="Default"/>
        <w:spacing w:line="360" w:lineRule="auto"/>
        <w:jc w:val="both"/>
      </w:pPr>
      <w:r>
        <w:t>projekt</w:t>
      </w:r>
      <w:r w:rsidR="006C197D">
        <w:t>y</w:t>
      </w:r>
      <w:r>
        <w:t xml:space="preserve"> rozporządze</w:t>
      </w:r>
      <w:r w:rsidR="006C197D">
        <w:t>ń</w:t>
      </w:r>
      <w:r>
        <w:t xml:space="preserve"> Ministra Zdrowia </w:t>
      </w:r>
      <w:r w:rsidR="006C197D">
        <w:t>zmieniających rozporządzenia w sprawie świadczeń gwarantowanych z zakresu:</w:t>
      </w:r>
    </w:p>
    <w:p w:rsidR="006C197D" w:rsidRPr="006C197D" w:rsidRDefault="006C197D" w:rsidP="00880A41">
      <w:pPr>
        <w:pStyle w:val="Default"/>
        <w:spacing w:line="360" w:lineRule="auto"/>
        <w:jc w:val="both"/>
        <w:rPr>
          <w:i/>
        </w:rPr>
      </w:pPr>
      <w:r w:rsidRPr="006C197D">
        <w:rPr>
          <w:i/>
        </w:rPr>
        <w:t>- leczenia szpitalnego (MZ 626),</w:t>
      </w:r>
    </w:p>
    <w:p w:rsidR="006C197D" w:rsidRPr="006C197D" w:rsidRDefault="006C197D" w:rsidP="00880A41">
      <w:pPr>
        <w:pStyle w:val="Default"/>
        <w:spacing w:line="360" w:lineRule="auto"/>
        <w:jc w:val="both"/>
        <w:rPr>
          <w:i/>
        </w:rPr>
      </w:pPr>
      <w:r w:rsidRPr="006C197D">
        <w:rPr>
          <w:i/>
        </w:rPr>
        <w:t>- ambulatoryjnej opieki specjalistycznej (MZ 627),</w:t>
      </w:r>
    </w:p>
    <w:p w:rsidR="006C197D" w:rsidRPr="006C197D" w:rsidRDefault="006C197D" w:rsidP="00880A41">
      <w:pPr>
        <w:pStyle w:val="Default"/>
        <w:spacing w:line="360" w:lineRule="auto"/>
        <w:jc w:val="both"/>
        <w:rPr>
          <w:i/>
        </w:rPr>
      </w:pPr>
      <w:r w:rsidRPr="006C197D">
        <w:rPr>
          <w:i/>
        </w:rPr>
        <w:t>- rehabilitacji leczniczej (MZ 628).</w:t>
      </w:r>
    </w:p>
    <w:p w:rsidR="00B649A2" w:rsidRDefault="00B649A2" w:rsidP="00880A41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CC2412" w:rsidRDefault="00CC2412" w:rsidP="0001471F"/>
    <w:sectPr w:rsidR="00CC2412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68C4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6C197D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8A4"/>
    <w:rsid w:val="009F199E"/>
    <w:rsid w:val="00A12DEA"/>
    <w:rsid w:val="00A41978"/>
    <w:rsid w:val="00A45E2D"/>
    <w:rsid w:val="00A94D4F"/>
    <w:rsid w:val="00AA091C"/>
    <w:rsid w:val="00AA0C67"/>
    <w:rsid w:val="00AA7012"/>
    <w:rsid w:val="00AC1AB8"/>
    <w:rsid w:val="00AC49A3"/>
    <w:rsid w:val="00B649A2"/>
    <w:rsid w:val="00B87E86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C2412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2019-01-10T10:24:00Z</dcterms:created>
  <dcterms:modified xsi:type="dcterms:W3CDTF">2019-01-10T10:24:00Z</dcterms:modified>
</cp:coreProperties>
</file>