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9429C3" w:rsidRPr="00AC64C9" w:rsidRDefault="008C7571" w:rsidP="00AC64C9">
      <w:pPr>
        <w:jc w:val="both"/>
        <w:rPr>
          <w:color w:val="000000"/>
        </w:rPr>
      </w:pPr>
      <w:r>
        <w:rPr>
          <w:color w:val="000000"/>
        </w:rPr>
        <w:t xml:space="preserve">Projekt Zarządzenia Prezesa NFZ zmieniający zarządzenie </w:t>
      </w:r>
      <w:r w:rsidRPr="008C7571">
        <w:rPr>
          <w:i/>
          <w:color w:val="000000"/>
        </w:rPr>
        <w:t>w sprawie określenia warunków zawierania i realizacji umów w rodzaju świadczenia pielęgnacyjne i opiekuńcze w ramach opieki długoterminowej</w:t>
      </w:r>
      <w:r w:rsidR="001403E7" w:rsidRPr="00AC64C9">
        <w:rPr>
          <w:i/>
        </w:rPr>
        <w:t>.</w:t>
      </w:r>
    </w:p>
    <w:p w:rsidR="001403E7" w:rsidRDefault="001403E7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B291B"/>
    <w:rsid w:val="002C48C8"/>
    <w:rsid w:val="003412E0"/>
    <w:rsid w:val="0038742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C7571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CF753F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2019-10-01T10:26:00Z</cp:lastPrinted>
  <dcterms:created xsi:type="dcterms:W3CDTF">2019-10-01T10:27:00Z</dcterms:created>
  <dcterms:modified xsi:type="dcterms:W3CDTF">2019-10-01T10:27:00Z</dcterms:modified>
</cp:coreProperties>
</file>