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474099" w:rsidRPr="00617302" w:rsidRDefault="00BA36FA" w:rsidP="00617302">
      <w:pPr>
        <w:shd w:val="clear" w:color="auto" w:fill="FFFFFF"/>
        <w:spacing w:after="180"/>
        <w:textAlignment w:val="baseline"/>
        <w:outlineLvl w:val="1"/>
        <w:rPr>
          <w:rFonts w:eastAsia="Times New Roman"/>
          <w:bCs/>
          <w:color w:val="1B1B1B"/>
          <w:lang w:eastAsia="pl-PL"/>
        </w:rPr>
      </w:pPr>
      <w:r>
        <w:rPr>
          <w:rFonts w:eastAsia="Times New Roman"/>
          <w:bCs/>
          <w:color w:val="1B1B1B"/>
          <w:lang w:eastAsia="pl-PL"/>
        </w:rPr>
        <w:t>Projekt rozporządzenia Ministra Zdrowia w sprawie zakresu zadań lekarza podstawowej opieki zdrowotnej, pielęgniarki podstawowej opieki zdrowotnej i położnej podstawowej opieki zdrowotnej</w:t>
      </w:r>
      <w:bookmarkStart w:id="0" w:name="_GoBack"/>
      <w:bookmarkEnd w:id="0"/>
    </w:p>
    <w:p w:rsidR="009429C3" w:rsidRDefault="009429C3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02FA"/>
    <w:rsid w:val="0039639E"/>
    <w:rsid w:val="003B07AF"/>
    <w:rsid w:val="003B22AF"/>
    <w:rsid w:val="003D3752"/>
    <w:rsid w:val="003D585C"/>
    <w:rsid w:val="00415618"/>
    <w:rsid w:val="00417BBC"/>
    <w:rsid w:val="00474099"/>
    <w:rsid w:val="00483C44"/>
    <w:rsid w:val="00495E9B"/>
    <w:rsid w:val="004C7210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17302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A5A13"/>
    <w:rsid w:val="007C4324"/>
    <w:rsid w:val="007D1E57"/>
    <w:rsid w:val="007E1F57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29C3"/>
    <w:rsid w:val="009474B3"/>
    <w:rsid w:val="00960E2D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56EC0"/>
    <w:rsid w:val="00B84ED6"/>
    <w:rsid w:val="00B87E86"/>
    <w:rsid w:val="00BA36FA"/>
    <w:rsid w:val="00BA543C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3003E"/>
    <w:rsid w:val="00D57699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2019-09-03T05:16:00Z</dcterms:created>
  <dcterms:modified xsi:type="dcterms:W3CDTF">2019-09-03T05:16:00Z</dcterms:modified>
</cp:coreProperties>
</file>