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7" w:rsidRPr="003614C2" w:rsidRDefault="006700E7" w:rsidP="006700E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614C2">
        <w:rPr>
          <w:rFonts w:ascii="Arial" w:hAnsi="Arial" w:cs="Arial"/>
          <w:b/>
        </w:rPr>
        <w:t xml:space="preserve">Uzasadnienie </w:t>
      </w:r>
    </w:p>
    <w:p w:rsidR="000E722F" w:rsidRDefault="006700E7" w:rsidP="007D3EC2">
      <w:pPr>
        <w:jc w:val="both"/>
        <w:rPr>
          <w:rFonts w:ascii="Arial" w:hAnsi="Arial" w:cs="Arial"/>
          <w:spacing w:val="-8"/>
        </w:rPr>
      </w:pPr>
      <w:r w:rsidRPr="003614C2">
        <w:rPr>
          <w:rFonts w:ascii="Arial" w:hAnsi="Arial" w:cs="Arial"/>
          <w:spacing w:val="-8"/>
        </w:rPr>
        <w:tab/>
      </w:r>
    </w:p>
    <w:p w:rsidR="006700E7" w:rsidRDefault="007D3EC2" w:rsidP="006700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00E7" w:rsidRPr="003614C2">
        <w:rPr>
          <w:rFonts w:ascii="Arial" w:hAnsi="Arial" w:cs="Arial"/>
        </w:rPr>
        <w:t xml:space="preserve">Niniejsze zarządzenie Prezesa Narodowego Funduszu Zdrowia </w:t>
      </w:r>
      <w:r>
        <w:rPr>
          <w:rFonts w:ascii="Arial" w:hAnsi="Arial" w:cs="Arial"/>
        </w:rPr>
        <w:t>stanowi wykonanie upoważnienia zawartego w</w:t>
      </w:r>
      <w:r w:rsidR="006700E7" w:rsidRPr="003614C2">
        <w:rPr>
          <w:rFonts w:ascii="Arial" w:hAnsi="Arial" w:cs="Arial"/>
        </w:rPr>
        <w:t> art. 159 ust. 2</w:t>
      </w:r>
      <w:r>
        <w:rPr>
          <w:rFonts w:ascii="Arial" w:hAnsi="Arial" w:cs="Arial"/>
        </w:rPr>
        <w:t xml:space="preserve"> ustawy z dnia 27 sierpnia 2004 </w:t>
      </w:r>
      <w:r w:rsidR="006700E7" w:rsidRPr="003614C2">
        <w:rPr>
          <w:rFonts w:ascii="Arial" w:hAnsi="Arial" w:cs="Arial"/>
        </w:rPr>
        <w:t>r. o świadczeniach opieki zdrowotnej finansowanych ze środków publicznych (Dz.U. z 201</w:t>
      </w:r>
      <w:r w:rsidR="00ED31D3">
        <w:rPr>
          <w:rFonts w:ascii="Arial" w:hAnsi="Arial" w:cs="Arial"/>
        </w:rPr>
        <w:t>7</w:t>
      </w:r>
      <w:r w:rsidR="006700E7" w:rsidRPr="003614C2">
        <w:rPr>
          <w:rFonts w:ascii="Arial" w:hAnsi="Arial" w:cs="Arial"/>
        </w:rPr>
        <w:t> r. poz. 193</w:t>
      </w:r>
      <w:r w:rsidR="00ED31D3">
        <w:rPr>
          <w:rFonts w:ascii="Arial" w:hAnsi="Arial" w:cs="Arial"/>
        </w:rPr>
        <w:t>8</w:t>
      </w:r>
      <w:r w:rsidR="006700E7" w:rsidRPr="003614C2">
        <w:rPr>
          <w:rFonts w:ascii="Arial" w:hAnsi="Arial" w:cs="Arial"/>
        </w:rPr>
        <w:t xml:space="preserve">, z </w:t>
      </w:r>
      <w:proofErr w:type="spellStart"/>
      <w:r w:rsidR="006700E7" w:rsidRPr="003614C2">
        <w:rPr>
          <w:rFonts w:ascii="Arial" w:hAnsi="Arial" w:cs="Arial"/>
        </w:rPr>
        <w:t>pó</w:t>
      </w:r>
      <w:r w:rsidR="00AC1F3E">
        <w:rPr>
          <w:rFonts w:ascii="Arial" w:hAnsi="Arial" w:cs="Arial"/>
        </w:rPr>
        <w:t>ź</w:t>
      </w:r>
      <w:r w:rsidR="006700E7" w:rsidRPr="003614C2">
        <w:rPr>
          <w:rFonts w:ascii="Arial" w:hAnsi="Arial" w:cs="Arial"/>
        </w:rPr>
        <w:t>n</w:t>
      </w:r>
      <w:proofErr w:type="spellEnd"/>
      <w:r w:rsidR="006700E7" w:rsidRPr="003614C2">
        <w:rPr>
          <w:rFonts w:ascii="Arial" w:hAnsi="Arial" w:cs="Arial"/>
        </w:rPr>
        <w:t>. zm.).</w:t>
      </w:r>
    </w:p>
    <w:p w:rsidR="003614C2" w:rsidRDefault="007D3EC2" w:rsidP="007D3EC2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EC2">
        <w:rPr>
          <w:rFonts w:ascii="Arial" w:hAnsi="Arial" w:cs="Arial"/>
          <w:sz w:val="24"/>
          <w:szCs w:val="24"/>
        </w:rPr>
        <w:t xml:space="preserve">Zmiana wprowadzona niniejszym zarządzeniem ma na celu </w:t>
      </w:r>
      <w:r w:rsidR="0024181A">
        <w:rPr>
          <w:rFonts w:ascii="Arial" w:hAnsi="Arial" w:cs="Arial"/>
          <w:sz w:val="24"/>
          <w:szCs w:val="24"/>
        </w:rPr>
        <w:t>realizację wzrostu kwoty wzrostu pochodnych wynagrodzeń wypłaconym pielęgniarkom i położnym zgodnie z przepisami rozporządzenia Ministra Zdrowia z dnia 29 sierpnia 2018 r.</w:t>
      </w:r>
      <w:r w:rsidR="0024181A">
        <w:rPr>
          <w:rFonts w:ascii="Arial" w:hAnsi="Arial" w:cs="Arial"/>
          <w:sz w:val="24"/>
          <w:szCs w:val="24"/>
        </w:rPr>
        <w:br/>
        <w:t xml:space="preserve">w sprawie zmiany rozporządzenia zmieniającego rozporządzenie w sprawie ogólnych warunków umów o udzielania świadczeń opieki zdrowotnej finansowanych ze środków publicznych (Dz.U. poz. 1682). </w:t>
      </w:r>
    </w:p>
    <w:p w:rsidR="00990C32" w:rsidRDefault="00990C32" w:rsidP="007D3EC2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Skutki finansowe wprowadzonych zmian wynoszą w 2019 roku około </w:t>
      </w:r>
      <w:r w:rsidR="004522FB" w:rsidRPr="004522FB">
        <w:rPr>
          <w:rFonts w:ascii="Arial" w:hAnsi="Arial" w:cs="Arial"/>
          <w:sz w:val="24"/>
          <w:szCs w:val="24"/>
        </w:rPr>
        <w:t>44</w:t>
      </w:r>
      <w:r w:rsidRPr="004522FB">
        <w:rPr>
          <w:rFonts w:ascii="Arial" w:hAnsi="Arial" w:cs="Arial"/>
          <w:sz w:val="24"/>
          <w:szCs w:val="24"/>
        </w:rPr>
        <w:t xml:space="preserve"> mln. z</w:t>
      </w:r>
      <w:r>
        <w:rPr>
          <w:rFonts w:ascii="Arial" w:hAnsi="Arial" w:cs="Arial"/>
          <w:sz w:val="24"/>
          <w:szCs w:val="24"/>
        </w:rPr>
        <w:t>ł.</w:t>
      </w:r>
    </w:p>
    <w:p w:rsidR="00990C32" w:rsidRPr="007D3EC2" w:rsidRDefault="00990C32" w:rsidP="007D3EC2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nie podlegało opiniowaniu z uwagi na realizację przepisów rozporządzenia Ministra Zdrowia. </w:t>
      </w:r>
    </w:p>
    <w:sectPr w:rsidR="00990C32" w:rsidRPr="007D3EC2" w:rsidSect="00823326">
      <w:pgSz w:w="11906" w:h="16838" w:code="9"/>
      <w:pgMar w:top="1417" w:right="1361" w:bottom="141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3C"/>
    <w:multiLevelType w:val="hybridMultilevel"/>
    <w:tmpl w:val="AF2E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31D6"/>
    <w:multiLevelType w:val="hybridMultilevel"/>
    <w:tmpl w:val="3572D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7"/>
    <w:rsid w:val="000A6CC1"/>
    <w:rsid w:val="000E722F"/>
    <w:rsid w:val="00112A89"/>
    <w:rsid w:val="00145E19"/>
    <w:rsid w:val="00151BB1"/>
    <w:rsid w:val="001C42DA"/>
    <w:rsid w:val="0024181A"/>
    <w:rsid w:val="002453C0"/>
    <w:rsid w:val="003614C2"/>
    <w:rsid w:val="0037473A"/>
    <w:rsid w:val="003A5069"/>
    <w:rsid w:val="004522FB"/>
    <w:rsid w:val="00546946"/>
    <w:rsid w:val="005B68F8"/>
    <w:rsid w:val="0064000C"/>
    <w:rsid w:val="00643315"/>
    <w:rsid w:val="006700E7"/>
    <w:rsid w:val="007B1922"/>
    <w:rsid w:val="007D3EC2"/>
    <w:rsid w:val="00823326"/>
    <w:rsid w:val="008E47FA"/>
    <w:rsid w:val="008F213E"/>
    <w:rsid w:val="00957C08"/>
    <w:rsid w:val="00990C32"/>
    <w:rsid w:val="00994B26"/>
    <w:rsid w:val="009E4C3C"/>
    <w:rsid w:val="00A13FCA"/>
    <w:rsid w:val="00A23A73"/>
    <w:rsid w:val="00A33624"/>
    <w:rsid w:val="00A93876"/>
    <w:rsid w:val="00AA77FF"/>
    <w:rsid w:val="00AC1F3E"/>
    <w:rsid w:val="00B82661"/>
    <w:rsid w:val="00C86918"/>
    <w:rsid w:val="00DF34C5"/>
    <w:rsid w:val="00E147E5"/>
    <w:rsid w:val="00ED31D3"/>
    <w:rsid w:val="00EF7D8C"/>
    <w:rsid w:val="00F4176C"/>
    <w:rsid w:val="00FC5753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E7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C42DA"/>
    <w:pPr>
      <w:tabs>
        <w:tab w:val="clear" w:pos="708"/>
      </w:tabs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2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E7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C42DA"/>
    <w:pPr>
      <w:tabs>
        <w:tab w:val="clear" w:pos="708"/>
      </w:tabs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2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68CE-965D-4AD0-8F63-9A2E0DC3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Mirkowski Tadeusz</dc:creator>
  <cp:lastModifiedBy>User</cp:lastModifiedBy>
  <cp:revision>2</cp:revision>
  <cp:lastPrinted>2019-07-17T05:26:00Z</cp:lastPrinted>
  <dcterms:created xsi:type="dcterms:W3CDTF">2019-07-17T05:28:00Z</dcterms:created>
  <dcterms:modified xsi:type="dcterms:W3CDTF">2019-07-17T05:28:00Z</dcterms:modified>
</cp:coreProperties>
</file>