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B30B" w14:textId="4E48D76B" w:rsidR="00092396" w:rsidRPr="00882FD8" w:rsidRDefault="00092396" w:rsidP="00882FD8">
      <w:pPr>
        <w:spacing w:after="120" w:line="240" w:lineRule="auto"/>
        <w:rPr>
          <w:rFonts w:ascii="Times New Roman" w:eastAsia="Calibri" w:hAnsi="Times New Roman" w:cs="Times New Roman"/>
        </w:rPr>
      </w:pPr>
    </w:p>
    <w:p w14:paraId="5B2B3F74" w14:textId="252E27F9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6C04555" w14:textId="4930D1D4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21B6E74" w14:textId="77777777" w:rsidR="005530CD" w:rsidRPr="00370124" w:rsidRDefault="005530CD" w:rsidP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692697" w14:textId="77777777" w:rsidR="005530CD" w:rsidRPr="00370124" w:rsidRDefault="005530CD" w:rsidP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FA4F84" w14:textId="77777777" w:rsidR="005530CD" w:rsidRPr="00370124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0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000000">
        <w:rPr>
          <w:rFonts w:ascii="Times New Roman" w:eastAsia="Times New Roman" w:hAnsi="Times New Roman" w:cs="Times New Roman"/>
          <w:b/>
          <w:bCs/>
          <w:noProof/>
          <w:lang w:eastAsia="pl-PL"/>
        </w:rPr>
        <w:object w:dxaOrig="1440" w:dyaOrig="1440" w14:anchorId="7CD2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5pt;margin-top:-19.5pt;width:25.25pt;height:29.9pt;z-index:251658240;mso-position-horizontal-relative:text;mso-position-vertical-relative:text" wrapcoords="-635 0 -635 21060 21600 21060 21600 0 -635 0" fillcolor="window">
            <v:imagedata r:id="rId7" o:title=""/>
            <w10:wrap type="tight"/>
          </v:shape>
          <o:OLEObject Type="Embed" ProgID="Word.Picture.8" ShapeID="_x0000_s1026" DrawAspect="Content" ObjectID="_1730281737" r:id="rId8"/>
        </w:object>
      </w:r>
    </w:p>
    <w:p w14:paraId="02C93A92" w14:textId="77777777" w:rsidR="005530CD" w:rsidRPr="00370124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0124">
        <w:rPr>
          <w:rFonts w:ascii="Times New Roman" w:eastAsia="Times New Roman" w:hAnsi="Times New Roman" w:cs="Times New Roman"/>
          <w:lang w:eastAsia="pl-PL"/>
        </w:rPr>
        <w:t xml:space="preserve">       Naczelna Rada</w:t>
      </w:r>
    </w:p>
    <w:p w14:paraId="7CD8AEAE" w14:textId="77777777" w:rsidR="005530CD" w:rsidRPr="00370124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0124">
        <w:rPr>
          <w:rFonts w:ascii="Times New Roman" w:eastAsia="Times New Roman" w:hAnsi="Times New Roman" w:cs="Times New Roman"/>
          <w:lang w:eastAsia="pl-PL"/>
        </w:rPr>
        <w:t>Pielęgniarek i Położnych</w:t>
      </w:r>
    </w:p>
    <w:p w14:paraId="1355EB9A" w14:textId="05B59E84" w:rsidR="005530CD" w:rsidRPr="00370124" w:rsidRDefault="005530CD" w:rsidP="005530CD">
      <w:pPr>
        <w:pStyle w:val="Nagwek1"/>
      </w:pPr>
      <w:bookmarkStart w:id="0" w:name="_Toc9327430"/>
      <w:bookmarkStart w:id="1" w:name="_Toc9411122"/>
      <w:bookmarkStart w:id="2" w:name="_Toc9427219"/>
      <w:bookmarkStart w:id="3" w:name="_Toc9506483"/>
      <w:r>
        <w:t xml:space="preserve">Uchwała Nr </w:t>
      </w:r>
      <w:r w:rsidR="00672FAE">
        <w:t>549</w:t>
      </w:r>
      <w:r w:rsidRPr="00370124">
        <w:t>/VII/20</w:t>
      </w:r>
      <w:bookmarkEnd w:id="0"/>
      <w:bookmarkEnd w:id="1"/>
      <w:bookmarkEnd w:id="2"/>
      <w:bookmarkEnd w:id="3"/>
      <w:r w:rsidR="00882FD8">
        <w:t>22</w:t>
      </w:r>
    </w:p>
    <w:p w14:paraId="623C3A93" w14:textId="77777777" w:rsidR="005530CD" w:rsidRPr="00370124" w:rsidRDefault="005530CD" w:rsidP="005530CD">
      <w:pPr>
        <w:pStyle w:val="Nagwek1"/>
      </w:pPr>
      <w:bookmarkStart w:id="4" w:name="_Toc9327431"/>
      <w:bookmarkStart w:id="5" w:name="_Toc9411123"/>
      <w:bookmarkStart w:id="6" w:name="_Toc9427220"/>
      <w:bookmarkStart w:id="7" w:name="_Toc9506484"/>
      <w:r w:rsidRPr="00370124">
        <w:t>Naczelnej Rady Pielęgniarek i Położnych</w:t>
      </w:r>
      <w:bookmarkEnd w:id="4"/>
      <w:bookmarkEnd w:id="5"/>
      <w:bookmarkEnd w:id="6"/>
      <w:bookmarkEnd w:id="7"/>
    </w:p>
    <w:p w14:paraId="3BA00C1E" w14:textId="7D984B4B" w:rsidR="005530CD" w:rsidRPr="00370124" w:rsidRDefault="005530CD" w:rsidP="005530CD">
      <w:pPr>
        <w:pStyle w:val="Nagwek1"/>
      </w:pPr>
      <w:bookmarkStart w:id="8" w:name="_Toc9327432"/>
      <w:bookmarkStart w:id="9" w:name="_Toc9411124"/>
      <w:bookmarkStart w:id="10" w:name="_Toc9427221"/>
      <w:bookmarkStart w:id="11" w:name="_Toc9506485"/>
      <w:r>
        <w:t xml:space="preserve">z dnia </w:t>
      </w:r>
      <w:r w:rsidR="003304BA">
        <w:t>23</w:t>
      </w:r>
      <w:r>
        <w:t xml:space="preserve"> czerwca </w:t>
      </w:r>
      <w:r w:rsidRPr="00370124">
        <w:t>20</w:t>
      </w:r>
      <w:r w:rsidR="00882FD8">
        <w:t>22</w:t>
      </w:r>
      <w:r w:rsidR="00A64A1F">
        <w:t xml:space="preserve"> </w:t>
      </w:r>
      <w:r w:rsidRPr="00370124">
        <w:t>r.</w:t>
      </w:r>
      <w:bookmarkEnd w:id="8"/>
      <w:bookmarkEnd w:id="9"/>
      <w:bookmarkEnd w:id="10"/>
      <w:bookmarkEnd w:id="11"/>
    </w:p>
    <w:p w14:paraId="05FDB843" w14:textId="77777777" w:rsidR="005530CD" w:rsidRPr="00370124" w:rsidRDefault="005530CD" w:rsidP="005530CD">
      <w:pPr>
        <w:pStyle w:val="Nagwek1"/>
      </w:pPr>
    </w:p>
    <w:p w14:paraId="7192A240" w14:textId="77777777" w:rsidR="005530CD" w:rsidRPr="00370124" w:rsidRDefault="005530CD" w:rsidP="005530CD">
      <w:pPr>
        <w:pStyle w:val="Nagwek1"/>
      </w:pPr>
      <w:bookmarkStart w:id="12" w:name="_Toc9327433"/>
      <w:bookmarkStart w:id="13" w:name="_Toc9411125"/>
      <w:bookmarkStart w:id="14" w:name="_Toc9427222"/>
      <w:bookmarkStart w:id="15" w:name="_Toc9506486"/>
      <w:r w:rsidRPr="00370124">
        <w:t>w sprawie określenia kalendarza wyborczego</w:t>
      </w:r>
      <w:bookmarkEnd w:id="12"/>
      <w:bookmarkEnd w:id="13"/>
      <w:bookmarkEnd w:id="14"/>
      <w:bookmarkEnd w:id="15"/>
    </w:p>
    <w:p w14:paraId="21676F22" w14:textId="77777777" w:rsidR="005530CD" w:rsidRPr="00370124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F24D3" w14:textId="13BECBD9" w:rsidR="005530CD" w:rsidRPr="00370124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 ust. 1 pkt 9 </w:t>
      </w:r>
      <w:r w:rsidRPr="003701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1 lipca 2011 r. o samorządzie pielęgniarek i położnych </w:t>
      </w:r>
      <w:r w:rsidRPr="003701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>(tj. Dz. U. 20</w:t>
      </w:r>
      <w:r w:rsidR="00882FD8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</w:t>
      </w:r>
      <w:r w:rsidR="00882F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628</w:t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</w:t>
      </w:r>
      <w:bookmarkStart w:id="16" w:name="_Toc307239027"/>
      <w:r w:rsidRPr="00370124">
        <w:rPr>
          <w:rFonts w:ascii="Times New Roman" w:eastAsia="Times New Roman" w:hAnsi="Times New Roman" w:cs="Times New Roman"/>
          <w:bCs/>
          <w:w w:val="101"/>
          <w:sz w:val="20"/>
          <w:szCs w:val="20"/>
          <w:lang w:eastAsia="pl-PL"/>
        </w:rPr>
        <w:t>Regulaminu wyborów do organów izb oraz trybu odwoływania ich członków stanowiącego załącznik do</w:t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nr</w:t>
      </w:r>
      <w:bookmarkEnd w:id="16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7" w:name="_Toc307239028"/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>I Nadzwyczajnego Krajowego Zjazdu Pielęgniarek i Położnych</w:t>
      </w:r>
      <w:bookmarkEnd w:id="17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VII Kadencji z dnia 5 </w:t>
      </w:r>
      <w:r w:rsidRPr="003701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czerwca 2019 r. </w:t>
      </w:r>
      <w:r w:rsidRPr="00370124">
        <w:rPr>
          <w:rFonts w:ascii="Times New Roman" w:eastAsia="Times New Roman" w:hAnsi="Times New Roman" w:cs="Times New Roman"/>
          <w:bCs/>
          <w:w w:val="101"/>
          <w:sz w:val="20"/>
          <w:szCs w:val="20"/>
          <w:lang w:eastAsia="pl-PL"/>
        </w:rPr>
        <w:t xml:space="preserve">w sprawie Regulaminu wyborów do organów izb oraz trybu odwoływania ich członków, </w:t>
      </w:r>
      <w:r w:rsidR="00672FAE">
        <w:rPr>
          <w:rFonts w:ascii="Times New Roman" w:eastAsia="Times New Roman" w:hAnsi="Times New Roman" w:cs="Times New Roman"/>
          <w:bCs/>
          <w:w w:val="101"/>
          <w:sz w:val="20"/>
          <w:szCs w:val="20"/>
          <w:lang w:eastAsia="pl-PL"/>
        </w:rPr>
        <w:t>oraz</w:t>
      </w:r>
      <w:r w:rsidR="00A64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2FAE" w:rsidRPr="00672FAE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14hb ust. 1 ustawy z dnia 2 marca 2020 r. o szczególnych rozwiązaniach związanych z zapobieganiem, przeciwdziałaniem i zwalczaniem COVID-19, innych chorób zakaźnych oraz wywołanych nimi sytuacji kryzysowych (Dz. U. 2021, poz. 2095 ze zm.) uchwala się, co następuje:</w:t>
      </w:r>
      <w:r w:rsidRPr="0037012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DD47257" w14:textId="77777777" w:rsidR="005530CD" w:rsidRPr="00370124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35C94" w14:textId="308427F1" w:rsidR="005530CD" w:rsidRPr="00672FAE" w:rsidRDefault="005530CD" w:rsidP="00553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Naczelna Rada Pielęgniarek i Położnych określa następujący kalendarz </w:t>
      </w:r>
      <w:r w:rsidR="00672FAE"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 wyborów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delegatów na VIII Krajowy Zjazd Pielęgniarek i Położnych: </w:t>
      </w:r>
    </w:p>
    <w:p w14:paraId="7F738609" w14:textId="52C0941D" w:rsidR="005530CD" w:rsidRPr="00672FAE" w:rsidRDefault="005530CD" w:rsidP="005530C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AE">
        <w:rPr>
          <w:rFonts w:ascii="Times New Roman" w:hAnsi="Times New Roman" w:cs="Times New Roman"/>
          <w:sz w:val="24"/>
          <w:szCs w:val="24"/>
        </w:rPr>
        <w:t xml:space="preserve">Naczelna Rada Pielęgniarek i Położnych przekaże </w:t>
      </w:r>
      <w:r w:rsidRPr="00672FAE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72FAE" w:rsidRPr="00672FAE">
        <w:rPr>
          <w:rFonts w:ascii="Times New Roman" w:hAnsi="Times New Roman" w:cs="Times New Roman"/>
          <w:b/>
          <w:bCs/>
          <w:sz w:val="24"/>
          <w:szCs w:val="24"/>
        </w:rPr>
        <w:t>30.10.2022</w:t>
      </w:r>
      <w:r w:rsidR="008F4FE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672FAE">
        <w:rPr>
          <w:rFonts w:ascii="Times New Roman" w:hAnsi="Times New Roman" w:cs="Times New Roman"/>
          <w:sz w:val="24"/>
          <w:szCs w:val="24"/>
        </w:rPr>
        <w:t xml:space="preserve"> okręgowym radom pielęgniarek i położnych informację o ustalonej liczbie delegatów na VIII Krajowy Zjazd Pielęgniarek i Położnych </w:t>
      </w:r>
      <w:r w:rsidR="00672FAE" w:rsidRPr="00672FAE">
        <w:rPr>
          <w:rFonts w:ascii="Times New Roman" w:hAnsi="Times New Roman" w:cs="Times New Roman"/>
          <w:sz w:val="24"/>
          <w:szCs w:val="24"/>
        </w:rPr>
        <w:t>z danej</w:t>
      </w:r>
      <w:r w:rsidRPr="00672FAE">
        <w:rPr>
          <w:rFonts w:ascii="Times New Roman" w:hAnsi="Times New Roman" w:cs="Times New Roman"/>
          <w:sz w:val="24"/>
          <w:szCs w:val="24"/>
        </w:rPr>
        <w:t xml:space="preserve"> okręgowej izby pielęgniarek i położnych, wynikającej z rejestru pielęgniarek i rejestru położnych prowadzonych dla tej izby </w:t>
      </w:r>
      <w:r w:rsidRPr="00672FAE">
        <w:rPr>
          <w:rFonts w:ascii="Times New Roman" w:hAnsi="Times New Roman" w:cs="Times New Roman"/>
          <w:b/>
          <w:bCs/>
          <w:sz w:val="24"/>
          <w:szCs w:val="24"/>
        </w:rPr>
        <w:t>na dzie</w:t>
      </w:r>
      <w:r w:rsidR="003304BA" w:rsidRPr="00672FAE"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 w:rsidR="00672FAE" w:rsidRPr="00672FAE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="00672FAE" w:rsidRPr="007F4F6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7F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F60" w:rsidRPr="007F4F60">
        <w:rPr>
          <w:rFonts w:ascii="Times New Roman" w:hAnsi="Times New Roman" w:cs="Times New Roman"/>
          <w:b/>
          <w:sz w:val="24"/>
          <w:szCs w:val="24"/>
        </w:rPr>
        <w:t>r.</w:t>
      </w:r>
      <w:r w:rsidRPr="00672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9F32B" w14:textId="40FEEFB5" w:rsidR="005530CD" w:rsidRPr="00672FAE" w:rsidRDefault="005530CD" w:rsidP="005530CD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Okręgowe</w:t>
      </w:r>
      <w:r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pielęgniarek i położnych w terminie </w:t>
      </w:r>
      <w:r w:rsidRPr="0067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72FAE" w:rsidRPr="00672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31.03.2023</w:t>
      </w:r>
      <w:r w:rsidR="007F4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przeprowadzą okręgowe zjazdy, na których wybrani zostaną delegaci na VIII Krajowy Zjazd Pielęgniarek i Położnych.</w:t>
      </w:r>
    </w:p>
    <w:p w14:paraId="632281AD" w14:textId="0F3EBE0F" w:rsidR="005530CD" w:rsidRPr="00672FAE" w:rsidRDefault="005530CD" w:rsidP="005530CD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rady pielęgniarek i położnych w terminie </w:t>
      </w:r>
      <w:r w:rsidR="003304BA"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72FAE"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10.04.2023</w:t>
      </w:r>
      <w:r w:rsidR="007F4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przekażą dane delegatów na VIII Krajowy Zjazd Pielęgniarek i Położnych według załączonego wzoru stanowiącego załącznik do uchwały.</w:t>
      </w:r>
    </w:p>
    <w:p w14:paraId="3DD5A782" w14:textId="77777777" w:rsidR="005530CD" w:rsidRPr="00672FAE" w:rsidRDefault="005530CD" w:rsidP="00553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72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14:paraId="48880203" w14:textId="37A8CDFD" w:rsidR="005530CD" w:rsidRPr="00370124" w:rsidRDefault="00672FAE" w:rsidP="00672FAE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4C21A7D" w14:textId="77777777" w:rsidR="005530CD" w:rsidRPr="00370124" w:rsidRDefault="005530CD" w:rsidP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7EE861" w14:textId="77777777" w:rsidR="005530CD" w:rsidRPr="00370124" w:rsidRDefault="005530CD" w:rsidP="005530CD">
      <w:p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NRPiP</w:t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Prezes NRPiP</w:t>
      </w:r>
    </w:p>
    <w:p w14:paraId="72A0EF5B" w14:textId="77777777" w:rsidR="00672FAE" w:rsidRPr="00370124" w:rsidRDefault="00672FAE" w:rsidP="00672FAE">
      <w:p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9132B" w14:textId="77777777" w:rsidR="005530CD" w:rsidRPr="00370124" w:rsidRDefault="005530CD" w:rsidP="005530CD">
      <w:p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Walewander</w:t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01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Zofia Małas </w:t>
      </w:r>
    </w:p>
    <w:p w14:paraId="1A414C50" w14:textId="77777777" w:rsidR="005530CD" w:rsidRDefault="005530CD" w:rsidP="005530CD"/>
    <w:p w14:paraId="59F97DDC" w14:textId="77777777" w:rsidR="005530CD" w:rsidRDefault="005530CD" w:rsidP="005530CD"/>
    <w:sectPr w:rsidR="005530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479" w14:textId="77777777" w:rsidR="00C56E5B" w:rsidRDefault="00C56E5B" w:rsidP="00672FAE">
      <w:pPr>
        <w:spacing w:after="0" w:line="240" w:lineRule="auto"/>
      </w:pPr>
      <w:r>
        <w:separator/>
      </w:r>
    </w:p>
  </w:endnote>
  <w:endnote w:type="continuationSeparator" w:id="0">
    <w:p w14:paraId="6DFCBB1A" w14:textId="77777777" w:rsidR="00C56E5B" w:rsidRDefault="00C56E5B" w:rsidP="0067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7344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C112AE5" w14:textId="6FCDB11F" w:rsidR="00672FAE" w:rsidRDefault="00672F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F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F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C38C7" w14:textId="77777777" w:rsidR="00672FAE" w:rsidRDefault="00672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66AB" w14:textId="77777777" w:rsidR="00C56E5B" w:rsidRDefault="00C56E5B" w:rsidP="00672FAE">
      <w:pPr>
        <w:spacing w:after="0" w:line="240" w:lineRule="auto"/>
      </w:pPr>
      <w:r>
        <w:separator/>
      </w:r>
    </w:p>
  </w:footnote>
  <w:footnote w:type="continuationSeparator" w:id="0">
    <w:p w14:paraId="3D9F5ABE" w14:textId="77777777" w:rsidR="00C56E5B" w:rsidRDefault="00C56E5B" w:rsidP="0067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D8"/>
    <w:multiLevelType w:val="hybridMultilevel"/>
    <w:tmpl w:val="D6B6B8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B1D4B"/>
    <w:multiLevelType w:val="hybridMultilevel"/>
    <w:tmpl w:val="E32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6844"/>
    <w:multiLevelType w:val="hybridMultilevel"/>
    <w:tmpl w:val="156A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8C7"/>
    <w:multiLevelType w:val="hybridMultilevel"/>
    <w:tmpl w:val="8508E3F4"/>
    <w:lvl w:ilvl="0" w:tplc="C1D6A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E7A"/>
    <w:multiLevelType w:val="hybridMultilevel"/>
    <w:tmpl w:val="F8043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6D47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54C"/>
    <w:multiLevelType w:val="hybridMultilevel"/>
    <w:tmpl w:val="50FA1894"/>
    <w:lvl w:ilvl="0" w:tplc="33DABA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2FF3"/>
    <w:multiLevelType w:val="hybridMultilevel"/>
    <w:tmpl w:val="985EF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0BBD"/>
    <w:multiLevelType w:val="hybridMultilevel"/>
    <w:tmpl w:val="8FF41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A156C"/>
    <w:multiLevelType w:val="hybridMultilevel"/>
    <w:tmpl w:val="C2E8B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701353">
    <w:abstractNumId w:val="5"/>
  </w:num>
  <w:num w:numId="2" w16cid:durableId="2031372547">
    <w:abstractNumId w:val="8"/>
  </w:num>
  <w:num w:numId="3" w16cid:durableId="1919632359">
    <w:abstractNumId w:val="4"/>
  </w:num>
  <w:num w:numId="4" w16cid:durableId="796216644">
    <w:abstractNumId w:val="0"/>
  </w:num>
  <w:num w:numId="5" w16cid:durableId="798183139">
    <w:abstractNumId w:val="1"/>
  </w:num>
  <w:num w:numId="6" w16cid:durableId="113719085">
    <w:abstractNumId w:val="7"/>
  </w:num>
  <w:num w:numId="7" w16cid:durableId="692850434">
    <w:abstractNumId w:val="2"/>
  </w:num>
  <w:num w:numId="8" w16cid:durableId="2061516711">
    <w:abstractNumId w:val="6"/>
  </w:num>
  <w:num w:numId="9" w16cid:durableId="166897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84"/>
    <w:rsid w:val="000003DE"/>
    <w:rsid w:val="00092396"/>
    <w:rsid w:val="000B5893"/>
    <w:rsid w:val="00160962"/>
    <w:rsid w:val="001C6DE6"/>
    <w:rsid w:val="001E7550"/>
    <w:rsid w:val="00203715"/>
    <w:rsid w:val="00261B76"/>
    <w:rsid w:val="00263314"/>
    <w:rsid w:val="003304BA"/>
    <w:rsid w:val="003538AD"/>
    <w:rsid w:val="003D2821"/>
    <w:rsid w:val="004167B6"/>
    <w:rsid w:val="004A6E0F"/>
    <w:rsid w:val="004E0653"/>
    <w:rsid w:val="00552F85"/>
    <w:rsid w:val="005530CD"/>
    <w:rsid w:val="005C3C62"/>
    <w:rsid w:val="005D52AC"/>
    <w:rsid w:val="00624C71"/>
    <w:rsid w:val="00672FAE"/>
    <w:rsid w:val="0069157D"/>
    <w:rsid w:val="006E219D"/>
    <w:rsid w:val="006E3A2C"/>
    <w:rsid w:val="0077706D"/>
    <w:rsid w:val="007F4F60"/>
    <w:rsid w:val="007F508D"/>
    <w:rsid w:val="00882FD8"/>
    <w:rsid w:val="00886185"/>
    <w:rsid w:val="008A32DD"/>
    <w:rsid w:val="008F4FE7"/>
    <w:rsid w:val="009209B2"/>
    <w:rsid w:val="0099254D"/>
    <w:rsid w:val="009B7192"/>
    <w:rsid w:val="00A010C5"/>
    <w:rsid w:val="00A108BB"/>
    <w:rsid w:val="00A25F7B"/>
    <w:rsid w:val="00A50855"/>
    <w:rsid w:val="00A64A1F"/>
    <w:rsid w:val="00A917C7"/>
    <w:rsid w:val="00AC7A1A"/>
    <w:rsid w:val="00AE6C84"/>
    <w:rsid w:val="00B43DDB"/>
    <w:rsid w:val="00C2093F"/>
    <w:rsid w:val="00C56E5B"/>
    <w:rsid w:val="00C974EA"/>
    <w:rsid w:val="00D46F40"/>
    <w:rsid w:val="00D657C0"/>
    <w:rsid w:val="00E16A63"/>
    <w:rsid w:val="00EB678D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DAEE0"/>
  <w15:docId w15:val="{345507DF-5C29-4A97-941A-96D02B9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3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9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1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3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FAE"/>
  </w:style>
  <w:style w:type="paragraph" w:styleId="Stopka">
    <w:name w:val="footer"/>
    <w:basedOn w:val="Normalny"/>
    <w:link w:val="StopkaZnak"/>
    <w:uiPriority w:val="99"/>
    <w:unhideWhenUsed/>
    <w:rsid w:val="0067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2022-06-14T13:23:00Z</cp:lastPrinted>
  <dcterms:created xsi:type="dcterms:W3CDTF">2022-11-18T12:03:00Z</dcterms:created>
  <dcterms:modified xsi:type="dcterms:W3CDTF">2022-11-18T12:03:00Z</dcterms:modified>
</cp:coreProperties>
</file>